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36" w:rsidRDefault="00F04BAC" w:rsidP="00E66436">
      <w:pPr>
        <w:autoSpaceDE w:val="0"/>
        <w:autoSpaceDN w:val="0"/>
        <w:adjustRightInd w:val="0"/>
        <w:spacing w:after="0" w:line="240" w:lineRule="auto"/>
        <w:rPr>
          <w:rFonts w:ascii="ClearSans" w:hAnsi="ClearSans" w:cs="ClearSans"/>
          <w:color w:val="000000"/>
          <w:sz w:val="50"/>
          <w:szCs w:val="50"/>
          <w:lang w:val="en-ZA"/>
        </w:rPr>
      </w:pPr>
      <w:r>
        <w:rPr>
          <w:rFonts w:ascii="ClearSans" w:hAnsi="ClearSans" w:cs="ClearSans"/>
          <w:color w:val="000000"/>
          <w:sz w:val="50"/>
          <w:szCs w:val="50"/>
          <w:lang w:val="en-ZA"/>
        </w:rPr>
        <w:t>Post</w:t>
      </w:r>
      <w:r w:rsidR="007B0ECB">
        <w:rPr>
          <w:rFonts w:ascii="ClearSans" w:hAnsi="ClearSans" w:cs="ClearSans"/>
          <w:color w:val="000000"/>
          <w:sz w:val="50"/>
          <w:szCs w:val="50"/>
          <w:lang w:val="en-ZA"/>
        </w:rPr>
        <w:t xml:space="preserve"> </w:t>
      </w:r>
      <w:bookmarkStart w:id="0" w:name="_GoBack"/>
      <w:bookmarkEnd w:id="0"/>
      <w:r w:rsidR="00E66436">
        <w:rPr>
          <w:rFonts w:ascii="ClearSans" w:hAnsi="ClearSans" w:cs="ClearSans"/>
          <w:color w:val="000000"/>
          <w:sz w:val="50"/>
          <w:szCs w:val="50"/>
          <w:lang w:val="en-ZA"/>
        </w:rPr>
        <w:t>conference report: SACLA ’18</w:t>
      </w:r>
    </w:p>
    <w:p w:rsidR="00E66436" w:rsidRDefault="00E66436" w:rsidP="00E66436">
      <w:pPr>
        <w:autoSpaceDE w:val="0"/>
        <w:autoSpaceDN w:val="0"/>
        <w:adjustRightInd w:val="0"/>
        <w:spacing w:after="0" w:line="240" w:lineRule="auto"/>
        <w:rPr>
          <w:rFonts w:ascii="ClearSans" w:hAnsi="ClearSans" w:cs="ClearSans"/>
          <w:color w:val="000000"/>
          <w:sz w:val="12"/>
          <w:szCs w:val="12"/>
          <w:lang w:val="en-ZA"/>
        </w:rPr>
      </w:pPr>
      <w:r>
        <w:rPr>
          <w:rFonts w:ascii="ClearSans" w:hAnsi="ClearSans" w:cs="ClearSans"/>
          <w:color w:val="000000"/>
          <w:sz w:val="24"/>
          <w:szCs w:val="24"/>
          <w:lang w:val="en-ZA"/>
        </w:rPr>
        <w:t xml:space="preserve">Lisa Seymour </w:t>
      </w:r>
      <w:r>
        <w:rPr>
          <w:rFonts w:ascii="ClearSans" w:hAnsi="ClearSans" w:cs="ClearSans"/>
          <w:color w:val="0000FF"/>
          <w:sz w:val="24"/>
          <w:szCs w:val="24"/>
          <w:lang w:val="en-ZA"/>
        </w:rPr>
        <w:t xml:space="preserve">lisa.seymour@uct.ac.za </w:t>
      </w:r>
      <w:r>
        <w:rPr>
          <w:rFonts w:ascii="ClearSans" w:hAnsi="ClearSans" w:cs="ClearSans"/>
          <w:color w:val="000000"/>
          <w:sz w:val="12"/>
          <w:szCs w:val="12"/>
          <w:lang w:val="en-ZA"/>
        </w:rPr>
        <w:t>(CORRESPONDING)</w:t>
      </w:r>
    </w:p>
    <w:p w:rsidR="00E66436" w:rsidRDefault="00E66436" w:rsidP="00E66436">
      <w:pPr>
        <w:autoSpaceDE w:val="0"/>
        <w:autoSpaceDN w:val="0"/>
        <w:adjustRightInd w:val="0"/>
        <w:spacing w:after="0" w:line="240" w:lineRule="auto"/>
        <w:rPr>
          <w:rFonts w:ascii="ClearSans" w:hAnsi="ClearSans" w:cs="ClearSans"/>
          <w:color w:val="000000"/>
          <w:sz w:val="20"/>
          <w:szCs w:val="20"/>
          <w:lang w:val="en-ZA"/>
        </w:rPr>
      </w:pPr>
      <w:r>
        <w:rPr>
          <w:rFonts w:ascii="ClearSans" w:hAnsi="ClearSans" w:cs="ClearSans"/>
          <w:color w:val="000000"/>
          <w:sz w:val="20"/>
          <w:szCs w:val="20"/>
          <w:lang w:val="en-ZA"/>
        </w:rPr>
        <w:t>Department of Information Systems, School of IT, University of Cape Town, South Africa</w:t>
      </w:r>
    </w:p>
    <w:p w:rsidR="00E66436" w:rsidRDefault="00E66436" w:rsidP="00E66436">
      <w:pPr>
        <w:rPr>
          <w:rFonts w:ascii="CharterBT-Roman" w:hAnsi="CharterBT-Roman" w:cs="CharterBT-Roman"/>
          <w:color w:val="000000"/>
          <w:sz w:val="23"/>
          <w:szCs w:val="23"/>
          <w:lang w:val="en-ZA"/>
        </w:rPr>
      </w:pPr>
    </w:p>
    <w:p w:rsidR="00A60532" w:rsidRDefault="00E66436" w:rsidP="00E66436">
      <w:pPr>
        <w:rPr>
          <w:rFonts w:ascii="CharterBT-Roman" w:hAnsi="CharterBT-Roman" w:cs="CharterBT-Roman"/>
          <w:color w:val="000000"/>
          <w:sz w:val="23"/>
          <w:szCs w:val="23"/>
          <w:lang w:val="en-ZA"/>
        </w:rPr>
      </w:pPr>
      <w:r>
        <w:rPr>
          <w:rFonts w:ascii="CharterBT-Roman" w:hAnsi="CharterBT-Roman" w:cs="CharterBT-Roman"/>
          <w:color w:val="000000"/>
          <w:sz w:val="23"/>
          <w:szCs w:val="23"/>
          <w:lang w:val="en-ZA"/>
        </w:rPr>
        <w:t>Dear editor of SACJ and academic colleagues,</w:t>
      </w:r>
    </w:p>
    <w:p w:rsidR="00E66436" w:rsidRPr="00EB68ED" w:rsidRDefault="00E66436" w:rsidP="00E66436">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 xml:space="preserve">The 47th Annual Conference of the Southern African Computer Lecturers’ Association (SACLA 2018), was held from 18 – 20 June 2018 at Krystal Beach Hotel, Harbour Island, Gordon’s Bay and in the spirit of prior SACLA conferences was to </w:t>
      </w:r>
      <w:r w:rsidR="00416439" w:rsidRPr="00EB68ED">
        <w:rPr>
          <w:rFonts w:ascii="CharterBT-Roman" w:hAnsi="CharterBT-Roman" w:cs="CharterBT-Roman"/>
          <w:color w:val="000000"/>
          <w:sz w:val="23"/>
          <w:szCs w:val="23"/>
          <w:lang w:val="en-ZA"/>
        </w:rPr>
        <w:t>share original research and practical experiences in the teaching and learning of computing related subjects, as well as in the use of technology in support of education more broadly.</w:t>
      </w:r>
    </w:p>
    <w:p w:rsidR="0017232B" w:rsidRPr="00EB68ED" w:rsidRDefault="00361B73" w:rsidP="00416439">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 xml:space="preserve">We had two excellent keynotes. </w:t>
      </w:r>
      <w:r w:rsidR="0017232B" w:rsidRPr="00EB68ED">
        <w:rPr>
          <w:rFonts w:ascii="CharterBT-Roman" w:hAnsi="CharterBT-Roman" w:cs="CharterBT-Roman"/>
          <w:color w:val="000000"/>
          <w:sz w:val="23"/>
          <w:szCs w:val="23"/>
          <w:lang w:val="en-ZA"/>
        </w:rPr>
        <w:t xml:space="preserve">Renowned scholar </w:t>
      </w:r>
      <w:r w:rsidRPr="00EB68ED">
        <w:rPr>
          <w:rFonts w:ascii="CharterBT-Roman" w:hAnsi="CharterBT-Roman" w:cs="CharterBT-Roman"/>
          <w:color w:val="000000"/>
          <w:sz w:val="23"/>
          <w:szCs w:val="23"/>
          <w:lang w:val="en-ZA"/>
        </w:rPr>
        <w:t xml:space="preserve">Richard Baskerville </w:t>
      </w:r>
      <w:r w:rsidR="0017232B" w:rsidRPr="00EB68ED">
        <w:rPr>
          <w:rFonts w:ascii="CharterBT-Roman" w:hAnsi="CharterBT-Roman" w:cs="CharterBT-Roman"/>
          <w:color w:val="000000"/>
          <w:sz w:val="23"/>
          <w:szCs w:val="23"/>
          <w:lang w:val="en-ZA"/>
        </w:rPr>
        <w:t xml:space="preserve">shared his research on </w:t>
      </w:r>
      <w:r w:rsidR="00C20C6D" w:rsidRPr="00EB68ED">
        <w:rPr>
          <w:rFonts w:ascii="CharterBT-Roman" w:hAnsi="CharterBT-Roman" w:cs="CharterBT-Roman"/>
          <w:color w:val="000000"/>
          <w:sz w:val="23"/>
          <w:szCs w:val="23"/>
          <w:lang w:val="en-ZA"/>
        </w:rPr>
        <w:t xml:space="preserve">how “going digital” can change the goal of cybersecurity </w:t>
      </w:r>
      <w:r w:rsidR="0017232B" w:rsidRPr="00EB68ED">
        <w:rPr>
          <w:rFonts w:ascii="CharterBT-Roman" w:hAnsi="CharterBT-Roman" w:cs="CharterBT-Roman"/>
          <w:color w:val="000000"/>
          <w:sz w:val="23"/>
          <w:szCs w:val="23"/>
          <w:lang w:val="en-ZA"/>
        </w:rPr>
        <w:t xml:space="preserve">and Mark Horner, CEO </w:t>
      </w:r>
      <w:proofErr w:type="spellStart"/>
      <w:r w:rsidR="0017232B" w:rsidRPr="00EB68ED">
        <w:rPr>
          <w:rFonts w:ascii="CharterBT-Roman" w:hAnsi="CharterBT-Roman" w:cs="CharterBT-Roman"/>
          <w:color w:val="000000"/>
          <w:sz w:val="23"/>
          <w:szCs w:val="23"/>
          <w:lang w:val="en-ZA"/>
        </w:rPr>
        <w:t>Siyavula</w:t>
      </w:r>
      <w:proofErr w:type="spellEnd"/>
      <w:r w:rsidR="0017232B" w:rsidRPr="00EB68ED">
        <w:rPr>
          <w:rFonts w:ascii="CharterBT-Roman" w:hAnsi="CharterBT-Roman" w:cs="CharterBT-Roman"/>
          <w:color w:val="000000"/>
          <w:sz w:val="23"/>
          <w:szCs w:val="23"/>
          <w:lang w:val="en-ZA"/>
        </w:rPr>
        <w:t xml:space="preserve"> Education </w:t>
      </w:r>
      <w:r w:rsidR="00C20C6D" w:rsidRPr="00EB68ED">
        <w:rPr>
          <w:rFonts w:ascii="CharterBT-Roman" w:hAnsi="CharterBT-Roman" w:cs="CharterBT-Roman"/>
          <w:color w:val="000000"/>
          <w:sz w:val="23"/>
          <w:szCs w:val="23"/>
          <w:lang w:val="en-ZA"/>
        </w:rPr>
        <w:t xml:space="preserve">shared design features and the impact analysis of </w:t>
      </w:r>
      <w:proofErr w:type="spellStart"/>
      <w:r w:rsidR="00C20C6D" w:rsidRPr="00EB68ED">
        <w:rPr>
          <w:rFonts w:ascii="CharterBT-Roman" w:hAnsi="CharterBT-Roman" w:cs="CharterBT-Roman"/>
          <w:color w:val="000000"/>
          <w:sz w:val="23"/>
          <w:szCs w:val="23"/>
          <w:lang w:val="en-ZA"/>
        </w:rPr>
        <w:t>Siyavula</w:t>
      </w:r>
      <w:proofErr w:type="spellEnd"/>
      <w:r w:rsidR="00C20C6D" w:rsidRPr="00EB68ED">
        <w:rPr>
          <w:rFonts w:ascii="CharterBT-Roman" w:hAnsi="CharterBT-Roman" w:cs="CharterBT-Roman"/>
          <w:color w:val="000000"/>
          <w:sz w:val="23"/>
          <w:szCs w:val="23"/>
          <w:lang w:val="en-ZA"/>
        </w:rPr>
        <w:t xml:space="preserve"> Practice, a low-cost adaptive learning tool tailored specifically for high school Maths, Physics and Chemistry.</w:t>
      </w:r>
      <w:r w:rsidR="00416439" w:rsidRPr="00EB68ED">
        <w:rPr>
          <w:rFonts w:ascii="CharterBT-Roman" w:hAnsi="CharterBT-Roman" w:cs="CharterBT-Roman"/>
          <w:color w:val="000000"/>
          <w:sz w:val="23"/>
          <w:szCs w:val="23"/>
          <w:lang w:val="en-ZA"/>
        </w:rPr>
        <w:t xml:space="preserve"> The programme included </w:t>
      </w:r>
      <w:r w:rsidR="0017232B" w:rsidRPr="00EB68ED">
        <w:rPr>
          <w:rFonts w:ascii="CharterBT-Roman" w:hAnsi="CharterBT-Roman" w:cs="CharterBT-Roman"/>
          <w:color w:val="000000"/>
          <w:sz w:val="23"/>
          <w:szCs w:val="23"/>
          <w:lang w:val="en-ZA"/>
        </w:rPr>
        <w:t xml:space="preserve">a </w:t>
      </w:r>
      <w:r w:rsidR="00416439" w:rsidRPr="00EB68ED">
        <w:rPr>
          <w:rFonts w:ascii="CharterBT-Roman" w:hAnsi="CharterBT-Roman" w:cs="CharterBT-Roman"/>
          <w:color w:val="000000"/>
          <w:sz w:val="23"/>
          <w:szCs w:val="23"/>
          <w:lang w:val="en-ZA"/>
        </w:rPr>
        <w:t xml:space="preserve">Head of Department (HOD) meeting, a </w:t>
      </w:r>
      <w:r w:rsidR="0017232B" w:rsidRPr="00EB68ED">
        <w:rPr>
          <w:rFonts w:ascii="CharterBT-Roman" w:hAnsi="CharterBT-Roman" w:cs="CharterBT-Roman"/>
          <w:color w:val="000000"/>
          <w:sz w:val="23"/>
          <w:szCs w:val="23"/>
          <w:lang w:val="en-ZA"/>
        </w:rPr>
        <w:t xml:space="preserve">panel on improving the School to University IT teaching transition, as well as a SACAB and </w:t>
      </w:r>
      <w:r w:rsidR="004F743C">
        <w:rPr>
          <w:rFonts w:ascii="CharterBT-Roman" w:hAnsi="CharterBT-Roman" w:cs="CharterBT-Roman"/>
          <w:color w:val="000000"/>
          <w:sz w:val="23"/>
          <w:szCs w:val="23"/>
          <w:lang w:val="en-ZA"/>
        </w:rPr>
        <w:t xml:space="preserve">a </w:t>
      </w:r>
      <w:r w:rsidR="0017232B" w:rsidRPr="00EB68ED">
        <w:rPr>
          <w:rFonts w:ascii="CharterBT-Roman" w:hAnsi="CharterBT-Roman" w:cs="CharterBT-Roman"/>
          <w:color w:val="000000"/>
          <w:sz w:val="23"/>
          <w:szCs w:val="23"/>
          <w:lang w:val="en-ZA"/>
        </w:rPr>
        <w:t>CCIS workshop.</w:t>
      </w:r>
    </w:p>
    <w:p w:rsidR="00165E03" w:rsidRDefault="00C20C6D" w:rsidP="00165E03">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Papers were selected through a rigorous double-blind peer-review process, with an international pro</w:t>
      </w:r>
      <w:r w:rsidR="00036FF8" w:rsidRPr="00EB68ED">
        <w:rPr>
          <w:rFonts w:ascii="CharterBT-Roman" w:hAnsi="CharterBT-Roman" w:cs="CharterBT-Roman"/>
          <w:color w:val="000000"/>
          <w:sz w:val="23"/>
          <w:szCs w:val="23"/>
          <w:lang w:val="en-ZA"/>
        </w:rPr>
        <w:t xml:space="preserve">gramme committee of reviewers. </w:t>
      </w:r>
      <w:r w:rsidRPr="00EB68ED">
        <w:rPr>
          <w:rFonts w:ascii="CharterBT-Roman" w:hAnsi="CharterBT-Roman" w:cs="CharterBT-Roman"/>
          <w:color w:val="000000"/>
          <w:sz w:val="23"/>
          <w:szCs w:val="23"/>
          <w:lang w:val="en-ZA"/>
        </w:rPr>
        <w:t xml:space="preserve">Every paper was peer-reviewed by at least 3 members of the programme committee. </w:t>
      </w:r>
      <w:r w:rsidR="00EB68ED" w:rsidRPr="00EB68ED">
        <w:rPr>
          <w:rFonts w:ascii="CharterBT-Roman" w:hAnsi="CharterBT-Roman" w:cs="CharterBT-Roman"/>
          <w:color w:val="000000"/>
          <w:sz w:val="23"/>
          <w:szCs w:val="23"/>
          <w:lang w:val="en-ZA"/>
        </w:rPr>
        <w:t xml:space="preserve">Of the </w:t>
      </w:r>
      <w:r w:rsidRPr="00EB68ED">
        <w:rPr>
          <w:rFonts w:ascii="CharterBT-Roman" w:hAnsi="CharterBT-Roman" w:cs="CharterBT-Roman"/>
          <w:color w:val="000000"/>
          <w:sz w:val="23"/>
          <w:szCs w:val="23"/>
          <w:lang w:val="en-ZA"/>
        </w:rPr>
        <w:t>77 papers submitted</w:t>
      </w:r>
      <w:r w:rsidR="00EB68ED" w:rsidRPr="00EB68ED">
        <w:rPr>
          <w:rFonts w:ascii="CharterBT-Roman" w:hAnsi="CharterBT-Roman" w:cs="CharterBT-Roman"/>
          <w:color w:val="000000"/>
          <w:sz w:val="23"/>
          <w:szCs w:val="23"/>
          <w:lang w:val="en-ZA"/>
        </w:rPr>
        <w:t xml:space="preserve">, </w:t>
      </w:r>
      <w:r w:rsidRPr="00EB68ED">
        <w:rPr>
          <w:rFonts w:ascii="CharterBT-Roman" w:hAnsi="CharterBT-Roman" w:cs="CharterBT-Roman"/>
          <w:color w:val="000000"/>
          <w:sz w:val="23"/>
          <w:szCs w:val="23"/>
          <w:lang w:val="en-ZA"/>
        </w:rPr>
        <w:t xml:space="preserve">23 papers (30%) were accepted for consideration for publication in </w:t>
      </w:r>
      <w:r w:rsidR="00EB68ED" w:rsidRPr="00EB68ED">
        <w:rPr>
          <w:rFonts w:ascii="CharterBT-Roman" w:hAnsi="CharterBT-Roman" w:cs="CharterBT-Roman"/>
          <w:color w:val="000000"/>
          <w:sz w:val="23"/>
          <w:szCs w:val="23"/>
          <w:lang w:val="en-ZA"/>
        </w:rPr>
        <w:t>the</w:t>
      </w:r>
      <w:r w:rsidRPr="00EB68ED">
        <w:rPr>
          <w:rFonts w:ascii="CharterBT-Roman" w:hAnsi="CharterBT-Roman" w:cs="CharterBT-Roman"/>
          <w:color w:val="000000"/>
          <w:sz w:val="23"/>
          <w:szCs w:val="23"/>
          <w:lang w:val="en-ZA"/>
        </w:rPr>
        <w:t xml:space="preserve"> Springer CCIS </w:t>
      </w:r>
      <w:r w:rsidR="00EB68ED" w:rsidRPr="00EB68ED">
        <w:rPr>
          <w:rFonts w:ascii="CharterBT-Roman" w:hAnsi="CharterBT-Roman" w:cs="CharterBT-Roman"/>
          <w:color w:val="000000"/>
          <w:sz w:val="23"/>
          <w:szCs w:val="23"/>
          <w:lang w:val="en-ZA"/>
        </w:rPr>
        <w:t>series and a</w:t>
      </w:r>
      <w:r w:rsidRPr="00EB68ED">
        <w:rPr>
          <w:rFonts w:ascii="CharterBT-Roman" w:hAnsi="CharterBT-Roman" w:cs="CharterBT-Roman"/>
          <w:color w:val="000000"/>
          <w:sz w:val="23"/>
          <w:szCs w:val="23"/>
          <w:lang w:val="en-ZA"/>
        </w:rPr>
        <w:t xml:space="preserve"> further 24 papers (31%) were accepted for publication in </w:t>
      </w:r>
      <w:r w:rsidR="00EB68ED" w:rsidRPr="00EB68ED">
        <w:rPr>
          <w:rFonts w:ascii="CharterBT-Roman" w:hAnsi="CharterBT-Roman" w:cs="CharterBT-Roman"/>
          <w:color w:val="000000"/>
          <w:sz w:val="23"/>
          <w:szCs w:val="23"/>
          <w:lang w:val="en-ZA"/>
        </w:rPr>
        <w:t xml:space="preserve">the SACLA proceedings volume. </w:t>
      </w:r>
    </w:p>
    <w:p w:rsidR="00165E03" w:rsidRPr="00EB68ED" w:rsidRDefault="00165E03" w:rsidP="00165E03">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Douglas Parry and Daniel Le Roux from Stellenbosch University received the conference’s Best Paper Award for their paper titled “Off-task Media Use in Lectures: Towards a Theory of Determinants”</w:t>
      </w:r>
      <w:r w:rsidR="00F04BAC">
        <w:rPr>
          <w:rFonts w:ascii="CharterBT-Roman" w:hAnsi="CharterBT-Roman" w:cs="CharterBT-Roman"/>
          <w:color w:val="000000"/>
          <w:sz w:val="23"/>
          <w:szCs w:val="23"/>
          <w:lang w:val="en-ZA"/>
        </w:rPr>
        <w:t>.</w:t>
      </w:r>
    </w:p>
    <w:p w:rsidR="00C20C6D" w:rsidRPr="00EB68ED" w:rsidRDefault="00C20C6D" w:rsidP="00C20C6D">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 xml:space="preserve">Both </w:t>
      </w:r>
      <w:r w:rsidR="00E31B47">
        <w:rPr>
          <w:rFonts w:ascii="CharterBT-Roman" w:hAnsi="CharterBT-Roman" w:cs="CharterBT-Roman"/>
          <w:color w:val="000000"/>
          <w:sz w:val="23"/>
          <w:szCs w:val="23"/>
          <w:lang w:val="en-ZA"/>
        </w:rPr>
        <w:t xml:space="preserve">publications </w:t>
      </w:r>
      <w:r w:rsidR="00EB68ED" w:rsidRPr="00EB68ED">
        <w:rPr>
          <w:rFonts w:ascii="CharterBT-Roman" w:hAnsi="CharterBT-Roman" w:cs="CharterBT-Roman"/>
          <w:color w:val="000000"/>
          <w:sz w:val="23"/>
          <w:szCs w:val="23"/>
          <w:lang w:val="en-ZA"/>
        </w:rPr>
        <w:t>were</w:t>
      </w:r>
      <w:r w:rsidRPr="00EB68ED">
        <w:rPr>
          <w:rFonts w:ascii="CharterBT-Roman" w:hAnsi="CharterBT-Roman" w:cs="CharterBT-Roman"/>
          <w:color w:val="000000"/>
          <w:sz w:val="23"/>
          <w:szCs w:val="23"/>
          <w:lang w:val="en-ZA"/>
        </w:rPr>
        <w:t xml:space="preserve"> produced after the conference as post-proceedings to allow for incorporation of feedback from both reviewers and discussions at the conference.</w:t>
      </w:r>
      <w:r w:rsidR="00165E03" w:rsidRPr="00165E03">
        <w:rPr>
          <w:rFonts w:ascii="CharterBT-Roman" w:hAnsi="CharterBT-Roman" w:cs="CharterBT-Roman"/>
          <w:color w:val="000000"/>
          <w:sz w:val="23"/>
          <w:szCs w:val="23"/>
          <w:lang w:val="en-ZA"/>
        </w:rPr>
        <w:t xml:space="preserve"> One paper was withdrawn after the conference.</w:t>
      </w:r>
    </w:p>
    <w:p w:rsidR="00361B73" w:rsidRPr="00165E03" w:rsidRDefault="00361B73" w:rsidP="00361B73">
      <w:pPr>
        <w:rPr>
          <w:rFonts w:ascii="CharterBT-Roman" w:hAnsi="CharterBT-Roman" w:cs="CharterBT-Roman"/>
          <w:color w:val="000000"/>
          <w:sz w:val="23"/>
          <w:szCs w:val="23"/>
          <w:lang w:val="en-ZA"/>
        </w:rPr>
      </w:pPr>
      <w:bookmarkStart w:id="1" w:name="_Hlk520450711"/>
      <w:r w:rsidRPr="00165E03">
        <w:rPr>
          <w:rFonts w:ascii="CharterBT-Roman" w:hAnsi="CharterBT-Roman" w:cs="CharterBT-Roman"/>
          <w:color w:val="000000"/>
          <w:sz w:val="23"/>
          <w:szCs w:val="23"/>
          <w:lang w:val="en-ZA"/>
        </w:rPr>
        <w:t xml:space="preserve">Papers </w:t>
      </w:r>
      <w:r w:rsidR="00E31B47" w:rsidRPr="00165E03">
        <w:rPr>
          <w:rFonts w:ascii="CharterBT-Roman" w:hAnsi="CharterBT-Roman" w:cs="CharterBT-Roman"/>
          <w:color w:val="000000"/>
          <w:sz w:val="23"/>
          <w:szCs w:val="23"/>
          <w:lang w:val="en-ZA"/>
        </w:rPr>
        <w:t xml:space="preserve">accepted for </w:t>
      </w:r>
      <w:r w:rsidRPr="00165E03">
        <w:rPr>
          <w:rFonts w:ascii="CharterBT-Roman" w:hAnsi="CharterBT-Roman" w:cs="CharterBT-Roman"/>
          <w:color w:val="000000"/>
          <w:sz w:val="23"/>
          <w:szCs w:val="23"/>
          <w:lang w:val="en-ZA"/>
        </w:rPr>
        <w:t>publi</w:t>
      </w:r>
      <w:r w:rsidR="00E31B47" w:rsidRPr="00165E03">
        <w:rPr>
          <w:rFonts w:ascii="CharterBT-Roman" w:hAnsi="CharterBT-Roman" w:cs="CharterBT-Roman"/>
          <w:color w:val="000000"/>
          <w:sz w:val="23"/>
          <w:szCs w:val="23"/>
          <w:lang w:val="en-ZA"/>
        </w:rPr>
        <w:t>cation</w:t>
      </w:r>
      <w:r w:rsidRPr="00165E03">
        <w:rPr>
          <w:rFonts w:ascii="CharterBT-Roman" w:hAnsi="CharterBT-Roman" w:cs="CharterBT-Roman"/>
          <w:color w:val="000000"/>
          <w:sz w:val="23"/>
          <w:szCs w:val="23"/>
          <w:lang w:val="en-ZA"/>
        </w:rPr>
        <w:t xml:space="preserve"> in the CCIS series:</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A reflective practice approach for supporting IT skills required by industry through project-based learning. J.T. Janse van Rensburg and </w:t>
      </w:r>
      <w:proofErr w:type="spellStart"/>
      <w:r w:rsidRPr="00165E03">
        <w:rPr>
          <w:rFonts w:ascii="CharterBT-Roman" w:hAnsi="CharterBT-Roman" w:cs="CharterBT-Roman"/>
          <w:i/>
          <w:color w:val="000000"/>
          <w:sz w:val="23"/>
          <w:szCs w:val="23"/>
          <w:lang w:val="en-ZA"/>
        </w:rPr>
        <w:t>Roelien</w:t>
      </w:r>
      <w:proofErr w:type="spellEnd"/>
      <w:r w:rsidRPr="00165E03">
        <w:rPr>
          <w:rFonts w:ascii="CharterBT-Roman" w:hAnsi="CharterBT-Roman" w:cs="CharterBT-Roman"/>
          <w:i/>
          <w:color w:val="000000"/>
          <w:sz w:val="23"/>
          <w:szCs w:val="23"/>
          <w:lang w:val="en-ZA"/>
        </w:rPr>
        <w:t xml:space="preserve"> Goede.</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proofErr w:type="spellStart"/>
      <w:r w:rsidRPr="00165E03">
        <w:rPr>
          <w:rFonts w:ascii="CharterBT-Roman" w:hAnsi="CharterBT-Roman" w:cs="CharterBT-Roman"/>
          <w:i/>
          <w:color w:val="000000"/>
          <w:sz w:val="23"/>
          <w:szCs w:val="23"/>
          <w:lang w:val="en-ZA"/>
        </w:rPr>
        <w:t>AgileTL</w:t>
      </w:r>
      <w:proofErr w:type="spellEnd"/>
      <w:r w:rsidRPr="00165E03">
        <w:rPr>
          <w:rFonts w:ascii="CharterBT-Roman" w:hAnsi="CharterBT-Roman" w:cs="CharterBT-Roman"/>
          <w:i/>
          <w:color w:val="000000"/>
          <w:sz w:val="23"/>
          <w:szCs w:val="23"/>
          <w:lang w:val="en-ZA"/>
        </w:rPr>
        <w:t>: A Framework for Enhancing Teaching and Learning Practices Using Software Development Principles. Wai Sze Leung.</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An evaluation of social media use in the classroom at a traditional university. </w:t>
      </w:r>
      <w:proofErr w:type="spellStart"/>
      <w:r w:rsidRPr="00165E03">
        <w:rPr>
          <w:rFonts w:ascii="CharterBT-Roman" w:hAnsi="CharterBT-Roman" w:cs="CharterBT-Roman"/>
          <w:i/>
          <w:color w:val="000000"/>
          <w:sz w:val="23"/>
          <w:szCs w:val="23"/>
          <w:lang w:val="en-ZA"/>
        </w:rPr>
        <w:t>Obrain</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Murire</w:t>
      </w:r>
      <w:proofErr w:type="spellEnd"/>
      <w:r w:rsidRPr="00165E03">
        <w:rPr>
          <w:rFonts w:ascii="CharterBT-Roman" w:hAnsi="CharterBT-Roman" w:cs="CharterBT-Roman"/>
          <w:i/>
          <w:color w:val="000000"/>
          <w:sz w:val="23"/>
          <w:szCs w:val="23"/>
          <w:lang w:val="en-ZA"/>
        </w:rPr>
        <w:t>, Liezel Cilliers and Kim Viljoen.</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Balancing theory and practice in an introductory operating systems course. Bennett </w:t>
      </w:r>
      <w:proofErr w:type="spellStart"/>
      <w:r w:rsidRPr="00165E03">
        <w:rPr>
          <w:rFonts w:ascii="CharterBT-Roman" w:hAnsi="CharterBT-Roman" w:cs="CharterBT-Roman"/>
          <w:i/>
          <w:color w:val="000000"/>
          <w:sz w:val="23"/>
          <w:szCs w:val="23"/>
          <w:lang w:val="en-ZA"/>
        </w:rPr>
        <w:t>Kankuzi</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Contextualisation of Abstract Programming Concepts for First Year IT Students: A Reflective Study. Carin Venter and Tanja </w:t>
      </w:r>
      <w:proofErr w:type="spellStart"/>
      <w:r w:rsidRPr="00165E03">
        <w:rPr>
          <w:rFonts w:ascii="CharterBT-Roman" w:hAnsi="CharterBT-Roman" w:cs="CharterBT-Roman"/>
          <w:i/>
          <w:color w:val="000000"/>
          <w:sz w:val="23"/>
          <w:szCs w:val="23"/>
          <w:lang w:val="en-ZA"/>
        </w:rPr>
        <w:t>Eksteen</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lastRenderedPageBreak/>
        <w:t xml:space="preserve">Enhancing Object-Oriented Programming Pedagogy with an Adaptive Intelligent Tutoring System. </w:t>
      </w:r>
      <w:proofErr w:type="spellStart"/>
      <w:r w:rsidRPr="00165E03">
        <w:rPr>
          <w:rFonts w:ascii="CharterBT-Roman" w:hAnsi="CharterBT-Roman" w:cs="CharterBT-Roman"/>
          <w:i/>
          <w:color w:val="000000"/>
          <w:sz w:val="23"/>
          <w:szCs w:val="23"/>
          <w:lang w:val="en-ZA"/>
        </w:rPr>
        <w:t>Methembe</w:t>
      </w:r>
      <w:proofErr w:type="spellEnd"/>
      <w:r w:rsidRPr="00165E03">
        <w:rPr>
          <w:rFonts w:ascii="CharterBT-Roman" w:hAnsi="CharterBT-Roman" w:cs="CharterBT-Roman"/>
          <w:i/>
          <w:color w:val="000000"/>
          <w:sz w:val="23"/>
          <w:szCs w:val="23"/>
          <w:lang w:val="en-ZA"/>
        </w:rPr>
        <w:t xml:space="preserve"> Dlamini and Wai Sze Leung.</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Generating SQL Queries from Visual Specifications. George </w:t>
      </w:r>
      <w:proofErr w:type="spellStart"/>
      <w:r w:rsidRPr="00165E03">
        <w:rPr>
          <w:rFonts w:ascii="CharterBT-Roman" w:hAnsi="CharterBT-Roman" w:cs="CharterBT-Roman"/>
          <w:i/>
          <w:color w:val="000000"/>
          <w:sz w:val="23"/>
          <w:szCs w:val="23"/>
          <w:lang w:val="en-ZA"/>
        </w:rPr>
        <w:t>Obaido</w:t>
      </w:r>
      <w:proofErr w:type="spellEnd"/>
      <w:r w:rsidRPr="00165E03">
        <w:rPr>
          <w:rFonts w:ascii="CharterBT-Roman" w:hAnsi="CharterBT-Roman" w:cs="CharterBT-Roman"/>
          <w:i/>
          <w:color w:val="000000"/>
          <w:sz w:val="23"/>
          <w:szCs w:val="23"/>
          <w:lang w:val="en-ZA"/>
        </w:rPr>
        <w:t>, </w:t>
      </w:r>
      <w:proofErr w:type="spellStart"/>
      <w:r w:rsidRPr="00165E03">
        <w:rPr>
          <w:rFonts w:ascii="CharterBT-Roman" w:hAnsi="CharterBT-Roman" w:cs="CharterBT-Roman"/>
          <w:i/>
          <w:color w:val="000000"/>
          <w:sz w:val="23"/>
          <w:szCs w:val="23"/>
          <w:lang w:val="en-ZA"/>
        </w:rPr>
        <w:t>Abejide</w:t>
      </w:r>
      <w:proofErr w:type="spellEnd"/>
      <w:r w:rsidRPr="00165E03">
        <w:rPr>
          <w:rFonts w:ascii="CharterBT-Roman" w:hAnsi="CharterBT-Roman" w:cs="CharterBT-Roman"/>
          <w:i/>
          <w:color w:val="000000"/>
          <w:sz w:val="23"/>
          <w:szCs w:val="23"/>
          <w:lang w:val="en-ZA"/>
        </w:rPr>
        <w:t xml:space="preserve"> Ade-</w:t>
      </w:r>
      <w:proofErr w:type="spellStart"/>
      <w:r w:rsidRPr="00165E03">
        <w:rPr>
          <w:rFonts w:ascii="CharterBT-Roman" w:hAnsi="CharterBT-Roman" w:cs="CharterBT-Roman"/>
          <w:i/>
          <w:color w:val="000000"/>
          <w:sz w:val="23"/>
          <w:szCs w:val="23"/>
          <w:lang w:val="en-ZA"/>
        </w:rPr>
        <w:t>Ibijola</w:t>
      </w:r>
      <w:proofErr w:type="spellEnd"/>
      <w:r w:rsidRPr="00165E03">
        <w:rPr>
          <w:rFonts w:ascii="CharterBT-Roman" w:hAnsi="CharterBT-Roman" w:cs="CharterBT-Roman"/>
          <w:i/>
          <w:color w:val="000000"/>
          <w:sz w:val="23"/>
          <w:szCs w:val="23"/>
          <w:lang w:val="en-ZA"/>
        </w:rPr>
        <w:t> and </w:t>
      </w:r>
      <w:proofErr w:type="spellStart"/>
      <w:r w:rsidRPr="00165E03">
        <w:rPr>
          <w:rFonts w:ascii="CharterBT-Roman" w:hAnsi="CharterBT-Roman" w:cs="CharterBT-Roman"/>
          <w:i/>
          <w:color w:val="000000"/>
          <w:sz w:val="23"/>
          <w:szCs w:val="23"/>
          <w:lang w:val="en-ZA"/>
        </w:rPr>
        <w:t>Hima</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Vadapalli</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Influence of Gamification Elements on an Online Programming Learning Environment. Marisa Venter and Arthur James Swart.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Interactive Learning of Factual Contents using a Game-like Quiz. </w:t>
      </w:r>
      <w:proofErr w:type="spellStart"/>
      <w:r w:rsidRPr="00165E03">
        <w:rPr>
          <w:rFonts w:ascii="CharterBT-Roman" w:hAnsi="CharterBT-Roman" w:cs="CharterBT-Roman"/>
          <w:i/>
          <w:color w:val="000000"/>
          <w:sz w:val="23"/>
          <w:szCs w:val="23"/>
          <w:lang w:val="en-ZA"/>
        </w:rPr>
        <w:t>Abejide</w:t>
      </w:r>
      <w:proofErr w:type="spellEnd"/>
      <w:r w:rsidRPr="00165E03">
        <w:rPr>
          <w:rFonts w:ascii="CharterBT-Roman" w:hAnsi="CharterBT-Roman" w:cs="CharterBT-Roman"/>
          <w:i/>
          <w:color w:val="000000"/>
          <w:sz w:val="23"/>
          <w:szCs w:val="23"/>
          <w:lang w:val="en-ZA"/>
        </w:rPr>
        <w:t xml:space="preserve"> Ade-</w:t>
      </w:r>
      <w:proofErr w:type="spellStart"/>
      <w:r w:rsidRPr="00165E03">
        <w:rPr>
          <w:rFonts w:ascii="CharterBT-Roman" w:hAnsi="CharterBT-Roman" w:cs="CharterBT-Roman"/>
          <w:i/>
          <w:color w:val="000000"/>
          <w:sz w:val="23"/>
          <w:szCs w:val="23"/>
          <w:lang w:val="en-ZA"/>
        </w:rPr>
        <w:t>Ibijola</w:t>
      </w:r>
      <w:proofErr w:type="spellEnd"/>
      <w:r w:rsidRPr="00165E03">
        <w:rPr>
          <w:rFonts w:ascii="CharterBT-Roman" w:hAnsi="CharterBT-Roman" w:cs="CharterBT-Roman"/>
          <w:i/>
          <w:color w:val="000000"/>
          <w:sz w:val="23"/>
          <w:szCs w:val="23"/>
          <w:lang w:val="en-ZA"/>
        </w:rPr>
        <w:t xml:space="preserve"> and Kehinde </w:t>
      </w:r>
      <w:proofErr w:type="spellStart"/>
      <w:r w:rsidRPr="00165E03">
        <w:rPr>
          <w:rFonts w:ascii="CharterBT-Roman" w:hAnsi="CharterBT-Roman" w:cs="CharterBT-Roman"/>
          <w:i/>
          <w:color w:val="000000"/>
          <w:sz w:val="23"/>
          <w:szCs w:val="23"/>
          <w:lang w:val="en-ZA"/>
        </w:rPr>
        <w:t>Aruleba</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It seems to have a hold on us: Social media self-regulation of students. Lushan </w:t>
      </w:r>
      <w:proofErr w:type="spellStart"/>
      <w:r w:rsidRPr="00165E03">
        <w:rPr>
          <w:rFonts w:ascii="CharterBT-Roman" w:hAnsi="CharterBT-Roman" w:cs="CharterBT-Roman"/>
          <w:i/>
          <w:color w:val="000000"/>
          <w:sz w:val="23"/>
          <w:szCs w:val="23"/>
          <w:lang w:val="en-ZA"/>
        </w:rPr>
        <w:t>Chokalingam</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Machdel</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Matthee</w:t>
      </w:r>
      <w:proofErr w:type="spellEnd"/>
      <w:r w:rsidRPr="00165E03">
        <w:rPr>
          <w:rFonts w:ascii="CharterBT-Roman" w:hAnsi="CharterBT-Roman" w:cs="CharterBT-Roman"/>
          <w:i/>
          <w:color w:val="000000"/>
          <w:sz w:val="23"/>
          <w:szCs w:val="23"/>
          <w:lang w:val="en-ZA"/>
        </w:rPr>
        <w:t xml:space="preserve"> and Marie </w:t>
      </w:r>
      <w:proofErr w:type="spellStart"/>
      <w:r w:rsidRPr="00165E03">
        <w:rPr>
          <w:rFonts w:ascii="CharterBT-Roman" w:hAnsi="CharterBT-Roman" w:cs="CharterBT-Roman"/>
          <w:i/>
          <w:color w:val="000000"/>
          <w:sz w:val="23"/>
          <w:szCs w:val="23"/>
          <w:lang w:val="en-ZA"/>
        </w:rPr>
        <w:t>Hattingh</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Lecturers’ perceptions of Virtual Reality (VR) as a teaching and learning platform. </w:t>
      </w:r>
      <w:proofErr w:type="spellStart"/>
      <w:r w:rsidRPr="00165E03">
        <w:rPr>
          <w:rFonts w:ascii="CharterBT-Roman" w:hAnsi="CharterBT-Roman" w:cs="CharterBT-Roman"/>
          <w:i/>
          <w:color w:val="000000"/>
          <w:sz w:val="23"/>
          <w:szCs w:val="23"/>
          <w:lang w:val="en-ZA"/>
        </w:rPr>
        <w:t>Zhane</w:t>
      </w:r>
      <w:proofErr w:type="spellEnd"/>
      <w:r w:rsidRPr="00165E03">
        <w:rPr>
          <w:rFonts w:ascii="CharterBT-Roman" w:hAnsi="CharterBT-Roman" w:cs="CharterBT-Roman"/>
          <w:i/>
          <w:color w:val="000000"/>
          <w:sz w:val="23"/>
          <w:szCs w:val="23"/>
          <w:lang w:val="en-ZA"/>
        </w:rPr>
        <w:t xml:space="preserve"> Solomon, </w:t>
      </w:r>
      <w:proofErr w:type="spellStart"/>
      <w:r w:rsidRPr="00165E03">
        <w:rPr>
          <w:rFonts w:ascii="CharterBT-Roman" w:hAnsi="CharterBT-Roman" w:cs="CharterBT-Roman"/>
          <w:i/>
          <w:color w:val="000000"/>
          <w:sz w:val="23"/>
          <w:szCs w:val="23"/>
          <w:lang w:val="en-ZA"/>
        </w:rPr>
        <w:t>Nurudeen</w:t>
      </w:r>
      <w:proofErr w:type="spellEnd"/>
      <w:r w:rsidRPr="00165E03">
        <w:rPr>
          <w:rFonts w:ascii="CharterBT-Roman" w:hAnsi="CharterBT-Roman" w:cs="CharterBT-Roman"/>
          <w:i/>
          <w:color w:val="000000"/>
          <w:sz w:val="23"/>
          <w:szCs w:val="23"/>
          <w:lang w:val="en-ZA"/>
        </w:rPr>
        <w:t xml:space="preserve"> Ajayi, </w:t>
      </w:r>
      <w:proofErr w:type="spellStart"/>
      <w:r w:rsidRPr="00165E03">
        <w:rPr>
          <w:rFonts w:ascii="CharterBT-Roman" w:hAnsi="CharterBT-Roman" w:cs="CharterBT-Roman"/>
          <w:i/>
          <w:color w:val="000000"/>
          <w:sz w:val="23"/>
          <w:szCs w:val="23"/>
          <w:lang w:val="en-ZA"/>
        </w:rPr>
        <w:t>Rushil</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Raghavjee</w:t>
      </w:r>
      <w:proofErr w:type="spellEnd"/>
      <w:r w:rsidRPr="00165E03">
        <w:rPr>
          <w:rFonts w:ascii="CharterBT-Roman" w:hAnsi="CharterBT-Roman" w:cs="CharterBT-Roman"/>
          <w:i/>
          <w:color w:val="000000"/>
          <w:sz w:val="23"/>
          <w:szCs w:val="23"/>
          <w:lang w:val="en-ZA"/>
        </w:rPr>
        <w:t xml:space="preserve"> and Patrick </w:t>
      </w:r>
      <w:proofErr w:type="spellStart"/>
      <w:r w:rsidRPr="00165E03">
        <w:rPr>
          <w:rFonts w:ascii="CharterBT-Roman" w:hAnsi="CharterBT-Roman" w:cs="CharterBT-Roman"/>
          <w:i/>
          <w:color w:val="000000"/>
          <w:sz w:val="23"/>
          <w:szCs w:val="23"/>
          <w:lang w:val="en-ZA"/>
        </w:rPr>
        <w:t>Ndayizigamiye</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Motivational value of </w:t>
      </w:r>
      <w:proofErr w:type="spellStart"/>
      <w:r w:rsidRPr="00165E03">
        <w:rPr>
          <w:rFonts w:ascii="CharterBT-Roman" w:hAnsi="CharterBT-Roman" w:cs="CharterBT-Roman"/>
          <w:i/>
          <w:color w:val="000000"/>
          <w:sz w:val="23"/>
          <w:szCs w:val="23"/>
          <w:lang w:val="en-ZA"/>
        </w:rPr>
        <w:t>Code.org’s</w:t>
      </w:r>
      <w:proofErr w:type="spellEnd"/>
      <w:r w:rsidRPr="00165E03">
        <w:rPr>
          <w:rFonts w:ascii="CharterBT-Roman" w:hAnsi="CharterBT-Roman" w:cs="CharterBT-Roman"/>
          <w:i/>
          <w:color w:val="000000"/>
          <w:sz w:val="23"/>
          <w:szCs w:val="23"/>
          <w:lang w:val="en-ZA"/>
        </w:rPr>
        <w:t xml:space="preserve"> Code Studio tutorials in an undergraduate programming course. Guillaume Nel and Liezel Nel.</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Off-task Media Use in Lectures: Towards a Theory of Determinants. Douglas Parry and Daniel Le Roux.</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Qualifications and Skill Levels of Digital Forensics Practitioners in South Africa – An Exploratory Study. Mannis </w:t>
      </w:r>
      <w:proofErr w:type="spellStart"/>
      <w:r w:rsidRPr="00165E03">
        <w:rPr>
          <w:rFonts w:ascii="CharterBT-Roman" w:hAnsi="CharterBT-Roman" w:cs="CharterBT-Roman"/>
          <w:i/>
          <w:color w:val="000000"/>
          <w:sz w:val="23"/>
          <w:szCs w:val="23"/>
          <w:lang w:val="en-ZA"/>
        </w:rPr>
        <w:t>Stenvert</w:t>
      </w:r>
      <w:proofErr w:type="spellEnd"/>
      <w:r w:rsidRPr="00165E03">
        <w:rPr>
          <w:rFonts w:ascii="CharterBT-Roman" w:hAnsi="CharterBT-Roman" w:cs="CharterBT-Roman"/>
          <w:i/>
          <w:color w:val="000000"/>
          <w:sz w:val="23"/>
          <w:szCs w:val="23"/>
          <w:lang w:val="en-ZA"/>
        </w:rPr>
        <w:t xml:space="preserve"> and Irwin Brown.</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Research Barriers Experienced by South African Academics in Information Systems and Computer Science. </w:t>
      </w:r>
      <w:proofErr w:type="spellStart"/>
      <w:r w:rsidRPr="00165E03">
        <w:rPr>
          <w:rFonts w:ascii="CharterBT-Roman" w:hAnsi="CharterBT-Roman" w:cs="CharterBT-Roman"/>
          <w:i/>
          <w:color w:val="000000"/>
          <w:sz w:val="23"/>
          <w:szCs w:val="23"/>
          <w:lang w:val="en-ZA"/>
        </w:rPr>
        <w:t>Dhriven</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Hamlall</w:t>
      </w:r>
      <w:proofErr w:type="spellEnd"/>
      <w:r w:rsidRPr="00165E03">
        <w:rPr>
          <w:rFonts w:ascii="CharterBT-Roman" w:hAnsi="CharterBT-Roman" w:cs="CharterBT-Roman"/>
          <w:i/>
          <w:color w:val="000000"/>
          <w:sz w:val="23"/>
          <w:szCs w:val="23"/>
          <w:lang w:val="en-ZA"/>
        </w:rPr>
        <w:t xml:space="preserve"> and Jean-Paul Van Belle.</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Robotics – from zero to hero in six weeks. Romeo </w:t>
      </w:r>
      <w:proofErr w:type="spellStart"/>
      <w:r w:rsidRPr="00165E03">
        <w:rPr>
          <w:rFonts w:ascii="CharterBT-Roman" w:hAnsi="CharterBT-Roman" w:cs="CharterBT-Roman"/>
          <w:i/>
          <w:color w:val="000000"/>
          <w:sz w:val="23"/>
          <w:szCs w:val="23"/>
          <w:lang w:val="en-ZA"/>
        </w:rPr>
        <w:t>Botes</w:t>
      </w:r>
      <w:proofErr w:type="spellEnd"/>
      <w:r w:rsidRPr="00165E03">
        <w:rPr>
          <w:rFonts w:ascii="CharterBT-Roman" w:hAnsi="CharterBT-Roman" w:cs="CharterBT-Roman"/>
          <w:i/>
          <w:color w:val="000000"/>
          <w:sz w:val="23"/>
          <w:szCs w:val="23"/>
          <w:lang w:val="en-ZA"/>
        </w:rPr>
        <w:t> and Imelda Smit.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Syntactic Generation of Practice Novice Programs in Python. </w:t>
      </w:r>
      <w:proofErr w:type="spellStart"/>
      <w:r w:rsidRPr="00165E03">
        <w:rPr>
          <w:rFonts w:ascii="CharterBT-Roman" w:hAnsi="CharterBT-Roman" w:cs="CharterBT-Roman"/>
          <w:i/>
          <w:color w:val="000000"/>
          <w:sz w:val="23"/>
          <w:szCs w:val="23"/>
          <w:lang w:val="en-ZA"/>
        </w:rPr>
        <w:t>Abejide</w:t>
      </w:r>
      <w:proofErr w:type="spellEnd"/>
      <w:r w:rsidRPr="00165E03">
        <w:rPr>
          <w:rFonts w:ascii="CharterBT-Roman" w:hAnsi="CharterBT-Roman" w:cs="CharterBT-Roman"/>
          <w:i/>
          <w:color w:val="000000"/>
          <w:sz w:val="23"/>
          <w:szCs w:val="23"/>
          <w:lang w:val="en-ZA"/>
        </w:rPr>
        <w:t xml:space="preserve"> Ade-</w:t>
      </w:r>
      <w:proofErr w:type="spellStart"/>
      <w:r w:rsidRPr="00165E03">
        <w:rPr>
          <w:rFonts w:ascii="CharterBT-Roman" w:hAnsi="CharterBT-Roman" w:cs="CharterBT-Roman"/>
          <w:i/>
          <w:color w:val="000000"/>
          <w:sz w:val="23"/>
          <w:szCs w:val="23"/>
          <w:lang w:val="en-ZA"/>
        </w:rPr>
        <w:t>Ibijola</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The Impact of Enterprise Resource Planning Education: A Case study of the University of Zambia. Mampi Lubasi and Lisa Seymour.</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The last straw: Teaching project team dynamics to third year students. </w:t>
      </w:r>
      <w:proofErr w:type="spellStart"/>
      <w:r w:rsidRPr="00165E03">
        <w:rPr>
          <w:rFonts w:ascii="CharterBT-Roman" w:hAnsi="CharterBT-Roman" w:cs="CharterBT-Roman"/>
          <w:i/>
          <w:color w:val="000000"/>
          <w:sz w:val="23"/>
          <w:szCs w:val="23"/>
          <w:lang w:val="en-ZA"/>
        </w:rPr>
        <w:t>Sunet</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Eyebers</w:t>
      </w:r>
      <w:proofErr w:type="spellEnd"/>
      <w:r w:rsidRPr="00165E03">
        <w:rPr>
          <w:rFonts w:ascii="CharterBT-Roman" w:hAnsi="CharterBT-Roman" w:cs="CharterBT-Roman"/>
          <w:i/>
          <w:color w:val="000000"/>
          <w:sz w:val="23"/>
          <w:szCs w:val="23"/>
          <w:lang w:val="en-ZA"/>
        </w:rPr>
        <w:t xml:space="preserve"> and Marie </w:t>
      </w:r>
      <w:proofErr w:type="spellStart"/>
      <w:r w:rsidRPr="00165E03">
        <w:rPr>
          <w:rFonts w:ascii="CharterBT-Roman" w:hAnsi="CharterBT-Roman" w:cs="CharterBT-Roman"/>
          <w:i/>
          <w:color w:val="000000"/>
          <w:sz w:val="23"/>
          <w:szCs w:val="23"/>
          <w:lang w:val="en-ZA"/>
        </w:rPr>
        <w:t>Hattingh</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Top IT Issues for Employers of South African Graduates. Jean-Paul Van Belle, Brenda Scholtz, Kennedy </w:t>
      </w:r>
      <w:proofErr w:type="spellStart"/>
      <w:r w:rsidRPr="00165E03">
        <w:rPr>
          <w:rFonts w:ascii="CharterBT-Roman" w:hAnsi="CharterBT-Roman" w:cs="CharterBT-Roman"/>
          <w:i/>
          <w:color w:val="000000"/>
          <w:sz w:val="23"/>
          <w:szCs w:val="23"/>
          <w:lang w:val="en-ZA"/>
        </w:rPr>
        <w:t>Njenga</w:t>
      </w:r>
      <w:proofErr w:type="spellEnd"/>
      <w:r w:rsidRPr="00165E03">
        <w:rPr>
          <w:rFonts w:ascii="CharterBT-Roman" w:hAnsi="CharterBT-Roman" w:cs="CharterBT-Roman"/>
          <w:i/>
          <w:color w:val="000000"/>
          <w:sz w:val="23"/>
          <w:szCs w:val="23"/>
          <w:lang w:val="en-ZA"/>
        </w:rPr>
        <w:t xml:space="preserve">, Nicholas </w:t>
      </w:r>
      <w:proofErr w:type="spellStart"/>
      <w:r w:rsidRPr="00165E03">
        <w:rPr>
          <w:rFonts w:ascii="CharterBT-Roman" w:hAnsi="CharterBT-Roman" w:cs="CharterBT-Roman"/>
          <w:i/>
          <w:color w:val="000000"/>
          <w:sz w:val="23"/>
          <w:szCs w:val="23"/>
          <w:lang w:val="en-ZA"/>
        </w:rPr>
        <w:t>Barfnecht</w:t>
      </w:r>
      <w:proofErr w:type="spellEnd"/>
      <w:r w:rsidRPr="00165E03">
        <w:rPr>
          <w:rFonts w:ascii="CharterBT-Roman" w:hAnsi="CharterBT-Roman" w:cs="CharterBT-Roman"/>
          <w:i/>
          <w:color w:val="000000"/>
          <w:sz w:val="23"/>
          <w:szCs w:val="23"/>
          <w:lang w:val="en-ZA"/>
        </w:rPr>
        <w:t xml:space="preserve">, Alexander </w:t>
      </w:r>
      <w:proofErr w:type="spellStart"/>
      <w:r w:rsidRPr="00165E03">
        <w:rPr>
          <w:rFonts w:ascii="CharterBT-Roman" w:hAnsi="CharterBT-Roman" w:cs="CharterBT-Roman"/>
          <w:i/>
          <w:color w:val="000000"/>
          <w:sz w:val="23"/>
          <w:szCs w:val="23"/>
          <w:lang w:val="en-ZA"/>
        </w:rPr>
        <w:t>Serenko</w:t>
      </w:r>
      <w:proofErr w:type="spellEnd"/>
      <w:r w:rsidRPr="00165E03">
        <w:rPr>
          <w:rFonts w:ascii="CharterBT-Roman" w:hAnsi="CharterBT-Roman" w:cs="CharterBT-Roman"/>
          <w:i/>
          <w:color w:val="000000"/>
          <w:sz w:val="23"/>
          <w:szCs w:val="23"/>
          <w:lang w:val="en-ZA"/>
        </w:rPr>
        <w:t xml:space="preserve"> and Prashant </w:t>
      </w:r>
      <w:proofErr w:type="spellStart"/>
      <w:r w:rsidRPr="00165E03">
        <w:rPr>
          <w:rFonts w:ascii="CharterBT-Roman" w:hAnsi="CharterBT-Roman" w:cs="CharterBT-Roman"/>
          <w:i/>
          <w:color w:val="000000"/>
          <w:sz w:val="23"/>
          <w:szCs w:val="23"/>
          <w:lang w:val="en-ZA"/>
        </w:rPr>
        <w:t>Palvia</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Towards a knowledge conversion model enabling programme design in higher education for shaping industry-ready graduates. Hanlie Smuts and Marie </w:t>
      </w:r>
      <w:proofErr w:type="spellStart"/>
      <w:r w:rsidRPr="00165E03">
        <w:rPr>
          <w:rFonts w:ascii="CharterBT-Roman" w:hAnsi="CharterBT-Roman" w:cs="CharterBT-Roman"/>
          <w:i/>
          <w:color w:val="000000"/>
          <w:sz w:val="23"/>
          <w:szCs w:val="23"/>
          <w:lang w:val="en-ZA"/>
        </w:rPr>
        <w:t>Hattingh</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Towards a Semantic-Aware Adaptive e-Learning Model. George </w:t>
      </w:r>
      <w:proofErr w:type="spellStart"/>
      <w:r w:rsidRPr="00165E03">
        <w:rPr>
          <w:rFonts w:ascii="CharterBT-Roman" w:hAnsi="CharterBT-Roman" w:cs="CharterBT-Roman"/>
          <w:i/>
          <w:color w:val="000000"/>
          <w:sz w:val="23"/>
          <w:szCs w:val="23"/>
          <w:lang w:val="en-ZA"/>
        </w:rPr>
        <w:t>Musumba</w:t>
      </w:r>
      <w:proofErr w:type="spellEnd"/>
      <w:r w:rsidRPr="00165E03">
        <w:rPr>
          <w:rFonts w:ascii="CharterBT-Roman" w:hAnsi="CharterBT-Roman" w:cs="CharterBT-Roman"/>
          <w:i/>
          <w:color w:val="000000"/>
          <w:sz w:val="23"/>
          <w:szCs w:val="23"/>
          <w:lang w:val="en-ZA"/>
        </w:rPr>
        <w:t xml:space="preserve"> and Ruth </w:t>
      </w:r>
      <w:proofErr w:type="spellStart"/>
      <w:r w:rsidRPr="00165E03">
        <w:rPr>
          <w:rFonts w:ascii="CharterBT-Roman" w:hAnsi="CharterBT-Roman" w:cs="CharterBT-Roman"/>
          <w:i/>
          <w:color w:val="000000"/>
          <w:sz w:val="23"/>
          <w:szCs w:val="23"/>
          <w:lang w:val="en-ZA"/>
        </w:rPr>
        <w:t>Wario</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Using machine learning and Bayesian Networks to Predict Computer Science Success. Zach </w:t>
      </w:r>
      <w:proofErr w:type="spellStart"/>
      <w:r w:rsidRPr="00165E03">
        <w:rPr>
          <w:rFonts w:ascii="CharterBT-Roman" w:hAnsi="CharterBT-Roman" w:cs="CharterBT-Roman"/>
          <w:i/>
          <w:color w:val="000000"/>
          <w:sz w:val="23"/>
          <w:szCs w:val="23"/>
          <w:lang w:val="en-ZA"/>
        </w:rPr>
        <w:t>Nudelman</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Deshendran</w:t>
      </w:r>
      <w:proofErr w:type="spellEnd"/>
      <w:r w:rsidRPr="00165E03">
        <w:rPr>
          <w:rFonts w:ascii="CharterBT-Roman" w:hAnsi="CharterBT-Roman" w:cs="CharterBT-Roman"/>
          <w:i/>
          <w:color w:val="000000"/>
          <w:sz w:val="23"/>
          <w:szCs w:val="23"/>
          <w:lang w:val="en-ZA"/>
        </w:rPr>
        <w:t xml:space="preserve"> Moodley and Sonia Berman.</w:t>
      </w:r>
    </w:p>
    <w:p w:rsidR="00BA2E7C" w:rsidRPr="00165E03" w:rsidRDefault="00BA2E7C" w:rsidP="00361B73">
      <w:pPr>
        <w:rPr>
          <w:rFonts w:ascii="CharterBT-Roman" w:hAnsi="CharterBT-Roman" w:cs="CharterBT-Roman"/>
          <w:color w:val="000000"/>
          <w:sz w:val="23"/>
          <w:szCs w:val="23"/>
          <w:lang w:val="en-ZA"/>
        </w:rPr>
      </w:pPr>
    </w:p>
    <w:p w:rsidR="00361B73" w:rsidRDefault="00361B73" w:rsidP="00361B73">
      <w:pPr>
        <w:rPr>
          <w:rFonts w:ascii="CharterBT-Roman" w:hAnsi="CharterBT-Roman" w:cs="CharterBT-Roman"/>
          <w:color w:val="000000"/>
          <w:sz w:val="23"/>
          <w:szCs w:val="23"/>
          <w:lang w:val="en-ZA"/>
        </w:rPr>
      </w:pPr>
      <w:r w:rsidRPr="00165E03">
        <w:rPr>
          <w:rFonts w:ascii="CharterBT-Roman" w:hAnsi="CharterBT-Roman" w:cs="CharterBT-Roman"/>
          <w:color w:val="000000"/>
          <w:sz w:val="23"/>
          <w:szCs w:val="23"/>
          <w:lang w:val="en-ZA"/>
        </w:rPr>
        <w:t>Papers published in the SACLA proceedings:</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A blend of jigsaw and peer-to-peer approach to teaching programming in a systems development course. Stephen </w:t>
      </w:r>
      <w:proofErr w:type="spellStart"/>
      <w:r w:rsidRPr="00165E03">
        <w:rPr>
          <w:rFonts w:ascii="CharterBT-Roman" w:hAnsi="CharterBT-Roman" w:cs="CharterBT-Roman"/>
          <w:i/>
          <w:color w:val="000000"/>
          <w:sz w:val="23"/>
          <w:szCs w:val="23"/>
          <w:lang w:val="en-ZA"/>
        </w:rPr>
        <w:t>Akandwanaho</w:t>
      </w:r>
      <w:proofErr w:type="spellEnd"/>
      <w:r w:rsidRPr="00165E03">
        <w:rPr>
          <w:rFonts w:ascii="CharterBT-Roman" w:hAnsi="CharterBT-Roman" w:cs="CharterBT-Roman"/>
          <w:i/>
          <w:color w:val="000000"/>
          <w:sz w:val="23"/>
          <w:szCs w:val="23"/>
          <w:lang w:val="en-ZA"/>
        </w:rPr>
        <w:t xml:space="preserve"> and Irene Govender.</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Alumni Advice on Post-Graduate Studies. Andre Calitz and Sue Petratos.</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An Exploration of Levels of Learning and Levels of Reflection in a South African Higher Education Experiential Learning Assignment. Malcolm Garbutt and Lisa Seymour.</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An investigation of the benefits of a learning community in a </w:t>
      </w:r>
      <w:proofErr w:type="spellStart"/>
      <w:r w:rsidRPr="00165E03">
        <w:rPr>
          <w:rFonts w:ascii="CharterBT-Roman" w:hAnsi="CharterBT-Roman" w:cs="CharterBT-Roman"/>
          <w:i/>
          <w:color w:val="000000"/>
          <w:sz w:val="23"/>
          <w:szCs w:val="23"/>
          <w:lang w:val="en-ZA"/>
        </w:rPr>
        <w:t>B.Tech</w:t>
      </w:r>
      <w:proofErr w:type="spellEnd"/>
      <w:r w:rsidRPr="00165E03">
        <w:rPr>
          <w:rFonts w:ascii="CharterBT-Roman" w:hAnsi="CharterBT-Roman" w:cs="CharterBT-Roman"/>
          <w:i/>
          <w:color w:val="000000"/>
          <w:sz w:val="23"/>
          <w:szCs w:val="23"/>
          <w:lang w:val="en-ZA"/>
        </w:rPr>
        <w:t xml:space="preserve"> Information Technology qualification. Marisa Venter and Arthur James Swart.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Are the Teaching-Research Links Linking with Young Researchers? Imelda Smit.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Computer Lecturers’ Community Engagement: Inspired towards Science, Engineering and Technology. Leila Goosen and Patricia Gouws.</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Cultural Diversity and the Performance of Student Software Engineering Teams. </w:t>
      </w:r>
      <w:proofErr w:type="spellStart"/>
      <w:r w:rsidRPr="00165E03">
        <w:rPr>
          <w:rFonts w:ascii="CharterBT-Roman" w:hAnsi="CharterBT-Roman" w:cs="CharterBT-Roman"/>
          <w:i/>
          <w:color w:val="000000"/>
          <w:sz w:val="23"/>
          <w:szCs w:val="23"/>
          <w:lang w:val="en-ZA"/>
        </w:rPr>
        <w:t>Vreda</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Pieterse</w:t>
      </w:r>
      <w:proofErr w:type="spellEnd"/>
      <w:r w:rsidRPr="00165E03">
        <w:rPr>
          <w:rFonts w:ascii="CharterBT-Roman" w:hAnsi="CharterBT-Roman" w:cs="CharterBT-Roman"/>
          <w:i/>
          <w:color w:val="000000"/>
          <w:sz w:val="23"/>
          <w:szCs w:val="23"/>
          <w:lang w:val="en-ZA"/>
        </w:rPr>
        <w:t xml:space="preserve"> and Marko Van </w:t>
      </w:r>
      <w:proofErr w:type="spellStart"/>
      <w:r w:rsidRPr="00165E03">
        <w:rPr>
          <w:rFonts w:ascii="CharterBT-Roman" w:hAnsi="CharterBT-Roman" w:cs="CharterBT-Roman"/>
          <w:i/>
          <w:color w:val="000000"/>
          <w:sz w:val="23"/>
          <w:szCs w:val="23"/>
          <w:lang w:val="en-ZA"/>
        </w:rPr>
        <w:t>Eekelen</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Guidelines for using Bloom’s Taxonomy Table as Alignment Tool between Goals and Assessment. Alta Van der Merwe and </w:t>
      </w:r>
      <w:proofErr w:type="spellStart"/>
      <w:r w:rsidRPr="00165E03">
        <w:rPr>
          <w:rFonts w:ascii="CharterBT-Roman" w:hAnsi="CharterBT-Roman" w:cs="CharterBT-Roman"/>
          <w:i/>
          <w:color w:val="000000"/>
          <w:sz w:val="23"/>
          <w:szCs w:val="23"/>
          <w:lang w:val="en-ZA"/>
        </w:rPr>
        <w:t>Aurona</w:t>
      </w:r>
      <w:proofErr w:type="spellEnd"/>
      <w:r w:rsidRPr="00165E03">
        <w:rPr>
          <w:rFonts w:ascii="CharterBT-Roman" w:hAnsi="CharterBT-Roman" w:cs="CharterBT-Roman"/>
          <w:i/>
          <w:color w:val="000000"/>
          <w:sz w:val="23"/>
          <w:szCs w:val="23"/>
          <w:lang w:val="en-ZA"/>
        </w:rPr>
        <w:t xml:space="preserve"> Gerber.</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High school learner’s adoption and use of mobile devices outside the classroom: Case of Cape Town, South Africa. Samwel Mwapwele and </w:t>
      </w:r>
      <w:proofErr w:type="spellStart"/>
      <w:r w:rsidRPr="00165E03">
        <w:rPr>
          <w:rFonts w:ascii="CharterBT-Roman" w:hAnsi="CharterBT-Roman" w:cs="CharterBT-Roman"/>
          <w:i/>
          <w:color w:val="000000"/>
          <w:sz w:val="23"/>
          <w:szCs w:val="23"/>
          <w:lang w:val="en-ZA"/>
        </w:rPr>
        <w:t>Sumarie</w:t>
      </w:r>
      <w:proofErr w:type="spellEnd"/>
      <w:r w:rsidRPr="00165E03">
        <w:rPr>
          <w:rFonts w:ascii="CharterBT-Roman" w:hAnsi="CharterBT-Roman" w:cs="CharterBT-Roman"/>
          <w:i/>
          <w:color w:val="000000"/>
          <w:sz w:val="23"/>
          <w:szCs w:val="23"/>
          <w:lang w:val="en-ZA"/>
        </w:rPr>
        <w:t xml:space="preserve"> Roodt.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Introducing Research in the Undergraduate Information Systems Curriculum. Walter Ferreira </w:t>
      </w:r>
      <w:proofErr w:type="spellStart"/>
      <w:r w:rsidRPr="00165E03">
        <w:rPr>
          <w:rFonts w:ascii="CharterBT-Roman" w:hAnsi="CharterBT-Roman" w:cs="CharterBT-Roman"/>
          <w:i/>
          <w:color w:val="000000"/>
          <w:sz w:val="23"/>
          <w:szCs w:val="23"/>
          <w:lang w:val="en-ZA"/>
        </w:rPr>
        <w:t>Uys</w:t>
      </w:r>
      <w:proofErr w:type="spellEnd"/>
      <w:r w:rsidRPr="00165E03">
        <w:rPr>
          <w:rFonts w:ascii="CharterBT-Roman" w:hAnsi="CharterBT-Roman" w:cs="CharterBT-Roman"/>
          <w:i/>
          <w:color w:val="000000"/>
          <w:sz w:val="23"/>
          <w:szCs w:val="23"/>
          <w:lang w:val="en-ZA"/>
        </w:rPr>
        <w:t xml:space="preserve"> and Wallace </w:t>
      </w:r>
      <w:proofErr w:type="spellStart"/>
      <w:r w:rsidRPr="00165E03">
        <w:rPr>
          <w:rFonts w:ascii="CharterBT-Roman" w:hAnsi="CharterBT-Roman" w:cs="CharterBT-Roman"/>
          <w:i/>
          <w:color w:val="000000"/>
          <w:sz w:val="23"/>
          <w:szCs w:val="23"/>
          <w:lang w:val="en-ZA"/>
        </w:rPr>
        <w:t>Chigona</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Mobile Usage at Universities for Academic Purposes. Should Lecturers Change Teaching Approaches? Nobert Jere, Katrina Shikongo and </w:t>
      </w:r>
      <w:proofErr w:type="spellStart"/>
      <w:r w:rsidRPr="00165E03">
        <w:rPr>
          <w:rFonts w:ascii="CharterBT-Roman" w:hAnsi="CharterBT-Roman" w:cs="CharterBT-Roman"/>
          <w:i/>
          <w:color w:val="000000"/>
          <w:sz w:val="23"/>
          <w:szCs w:val="23"/>
          <w:lang w:val="en-ZA"/>
        </w:rPr>
        <w:t>Obert</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Matarirano</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Motivating Factors and Expectations of Postgraduate Information Systems Students. </w:t>
      </w:r>
      <w:proofErr w:type="spellStart"/>
      <w:r w:rsidRPr="00165E03">
        <w:rPr>
          <w:rFonts w:ascii="CharterBT-Roman" w:hAnsi="CharterBT-Roman" w:cs="CharterBT-Roman"/>
          <w:i/>
          <w:color w:val="000000"/>
          <w:sz w:val="23"/>
          <w:szCs w:val="23"/>
          <w:lang w:val="en-ZA"/>
        </w:rPr>
        <w:t>Azhar</w:t>
      </w:r>
      <w:proofErr w:type="spellEnd"/>
      <w:r w:rsidRPr="00165E03">
        <w:rPr>
          <w:rFonts w:ascii="CharterBT-Roman" w:hAnsi="CharterBT-Roman" w:cs="CharterBT-Roman"/>
          <w:i/>
          <w:color w:val="000000"/>
          <w:sz w:val="23"/>
          <w:szCs w:val="23"/>
          <w:lang w:val="en-ZA"/>
        </w:rPr>
        <w:t xml:space="preserve"> </w:t>
      </w:r>
      <w:proofErr w:type="spellStart"/>
      <w:r w:rsidRPr="00165E03">
        <w:rPr>
          <w:rFonts w:ascii="CharterBT-Roman" w:hAnsi="CharterBT-Roman" w:cs="CharterBT-Roman"/>
          <w:i/>
          <w:color w:val="000000"/>
          <w:sz w:val="23"/>
          <w:szCs w:val="23"/>
          <w:lang w:val="en-ZA"/>
        </w:rPr>
        <w:t>Aboobaker</w:t>
      </w:r>
      <w:proofErr w:type="spellEnd"/>
      <w:r w:rsidRPr="00165E03">
        <w:rPr>
          <w:rFonts w:ascii="CharterBT-Roman" w:hAnsi="CharterBT-Roman" w:cs="CharterBT-Roman"/>
          <w:i/>
          <w:color w:val="000000"/>
          <w:sz w:val="23"/>
          <w:szCs w:val="23"/>
          <w:lang w:val="en-ZA"/>
        </w:rPr>
        <w:t xml:space="preserve"> and Jean-Paul Van Belle.</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Overcoming the Corporate University and its Effect on Computing Education. Wynand van </w:t>
      </w:r>
      <w:proofErr w:type="spellStart"/>
      <w:r w:rsidRPr="00165E03">
        <w:rPr>
          <w:rFonts w:ascii="CharterBT-Roman" w:hAnsi="CharterBT-Roman" w:cs="CharterBT-Roman"/>
          <w:i/>
          <w:color w:val="000000"/>
          <w:sz w:val="23"/>
          <w:szCs w:val="23"/>
          <w:lang w:val="en-ZA"/>
        </w:rPr>
        <w:t>Staden</w:t>
      </w:r>
      <w:proofErr w:type="spellEnd"/>
      <w:r w:rsidRPr="00165E03">
        <w:rPr>
          <w:rFonts w:ascii="CharterBT-Roman" w:hAnsi="CharterBT-Roman" w:cs="CharterBT-Roman"/>
          <w:i/>
          <w:color w:val="000000"/>
          <w:sz w:val="23"/>
          <w:szCs w:val="23"/>
          <w:lang w:val="en-ZA"/>
        </w:rPr>
        <w:t xml:space="preserve"> and Colin Pilkington.</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Redesigning of an Open Online Community of Practice for sharing Course Information for Educators. Nobert Jere, Andrew </w:t>
      </w:r>
      <w:proofErr w:type="spellStart"/>
      <w:r w:rsidRPr="00165E03">
        <w:rPr>
          <w:rFonts w:ascii="CharterBT-Roman" w:hAnsi="CharterBT-Roman" w:cs="CharterBT-Roman"/>
          <w:i/>
          <w:color w:val="000000"/>
          <w:sz w:val="23"/>
          <w:szCs w:val="23"/>
          <w:lang w:val="en-ZA"/>
        </w:rPr>
        <w:t>Gororo</w:t>
      </w:r>
      <w:proofErr w:type="spellEnd"/>
      <w:r w:rsidRPr="00165E03">
        <w:rPr>
          <w:rFonts w:ascii="CharterBT-Roman" w:hAnsi="CharterBT-Roman" w:cs="CharterBT-Roman"/>
          <w:i/>
          <w:color w:val="000000"/>
          <w:sz w:val="23"/>
          <w:szCs w:val="23"/>
          <w:lang w:val="en-ZA"/>
        </w:rPr>
        <w:t xml:space="preserve"> and Leena Kloppers.</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Regular Self-Assessments in a Learning Management System Negates the Ebbinghaus ‘forgetting curve’. Arthur James Swart and Marisa Venter.</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South African Scholar ICT Career Inclinations. Andre Calitz, Jean Greyling and Margaret Cullen.</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lastRenderedPageBreak/>
        <w:t xml:space="preserve">Student Competition Teams: Combining Research and Teaching. Stephan </w:t>
      </w:r>
      <w:proofErr w:type="spellStart"/>
      <w:r w:rsidRPr="00165E03">
        <w:rPr>
          <w:rFonts w:ascii="CharterBT-Roman" w:hAnsi="CharterBT-Roman" w:cs="CharterBT-Roman"/>
          <w:i/>
          <w:color w:val="000000"/>
          <w:sz w:val="23"/>
          <w:szCs w:val="23"/>
          <w:lang w:val="en-ZA"/>
        </w:rPr>
        <w:t>Opfer</w:t>
      </w:r>
      <w:proofErr w:type="spellEnd"/>
      <w:r w:rsidRPr="00165E03">
        <w:rPr>
          <w:rFonts w:ascii="CharterBT-Roman" w:hAnsi="CharterBT-Roman" w:cs="CharterBT-Roman"/>
          <w:i/>
          <w:color w:val="000000"/>
          <w:sz w:val="23"/>
          <w:szCs w:val="23"/>
          <w:lang w:val="en-ZA"/>
        </w:rPr>
        <w:t xml:space="preserve">, Marie </w:t>
      </w:r>
      <w:proofErr w:type="spellStart"/>
      <w:r w:rsidRPr="00165E03">
        <w:rPr>
          <w:rFonts w:ascii="CharterBT-Roman" w:hAnsi="CharterBT-Roman" w:cs="CharterBT-Roman"/>
          <w:i/>
          <w:color w:val="000000"/>
          <w:sz w:val="23"/>
          <w:szCs w:val="23"/>
          <w:lang w:val="en-ZA"/>
        </w:rPr>
        <w:t>Ossenkopf</w:t>
      </w:r>
      <w:proofErr w:type="spellEnd"/>
      <w:r w:rsidRPr="00165E03">
        <w:rPr>
          <w:rFonts w:ascii="CharterBT-Roman" w:hAnsi="CharterBT-Roman" w:cs="CharterBT-Roman"/>
          <w:i/>
          <w:color w:val="000000"/>
          <w:sz w:val="23"/>
          <w:szCs w:val="23"/>
          <w:lang w:val="en-ZA"/>
        </w:rPr>
        <w:t xml:space="preserve"> and Kurt </w:t>
      </w:r>
      <w:proofErr w:type="spellStart"/>
      <w:r w:rsidRPr="00165E03">
        <w:rPr>
          <w:rFonts w:ascii="CharterBT-Roman" w:hAnsi="CharterBT-Roman" w:cs="CharterBT-Roman"/>
          <w:i/>
          <w:color w:val="000000"/>
          <w:sz w:val="23"/>
          <w:szCs w:val="23"/>
          <w:lang w:val="en-ZA"/>
        </w:rPr>
        <w:t>Geihs</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Student perceptions on the use of Technology for Learning to promote student engagement. Arthur James Swart.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Students’ Access to an ICT4D MOOC. Leila Goosen.</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Tackling Teamwork in Higher Education. Estelle Taylor and Henry </w:t>
      </w:r>
      <w:proofErr w:type="spellStart"/>
      <w:r w:rsidRPr="00165E03">
        <w:rPr>
          <w:rFonts w:ascii="CharterBT-Roman" w:hAnsi="CharterBT-Roman" w:cs="CharterBT-Roman"/>
          <w:i/>
          <w:color w:val="000000"/>
          <w:sz w:val="23"/>
          <w:szCs w:val="23"/>
          <w:lang w:val="en-ZA"/>
        </w:rPr>
        <w:t>Foulds</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The E-Classroom Forum: Bridging the Public and Private School Socio-Economic Education Factors in Rural Areas. </w:t>
      </w:r>
      <w:proofErr w:type="spellStart"/>
      <w:r w:rsidRPr="00165E03">
        <w:rPr>
          <w:rFonts w:ascii="CharterBT-Roman" w:hAnsi="CharterBT-Roman" w:cs="CharterBT-Roman"/>
          <w:i/>
          <w:color w:val="000000"/>
          <w:sz w:val="23"/>
          <w:szCs w:val="23"/>
          <w:lang w:val="en-ZA"/>
        </w:rPr>
        <w:t>Nothando</w:t>
      </w:r>
      <w:proofErr w:type="spellEnd"/>
      <w:r w:rsidRPr="00165E03">
        <w:rPr>
          <w:rFonts w:ascii="CharterBT-Roman" w:hAnsi="CharterBT-Roman" w:cs="CharterBT-Roman"/>
          <w:i/>
          <w:color w:val="000000"/>
          <w:sz w:val="23"/>
          <w:szCs w:val="23"/>
          <w:lang w:val="en-ZA"/>
        </w:rPr>
        <w:t xml:space="preserve"> Julia Dhlamini, Edmore </w:t>
      </w:r>
      <w:proofErr w:type="spellStart"/>
      <w:r w:rsidRPr="00165E03">
        <w:rPr>
          <w:rFonts w:ascii="CharterBT-Roman" w:hAnsi="CharterBT-Roman" w:cs="CharterBT-Roman"/>
          <w:i/>
          <w:color w:val="000000"/>
          <w:sz w:val="23"/>
          <w:szCs w:val="23"/>
          <w:lang w:val="en-ZA"/>
        </w:rPr>
        <w:t>Chindenga</w:t>
      </w:r>
      <w:proofErr w:type="spellEnd"/>
      <w:r w:rsidRPr="00165E03">
        <w:rPr>
          <w:rFonts w:ascii="CharterBT-Roman" w:hAnsi="CharterBT-Roman" w:cs="CharterBT-Roman"/>
          <w:i/>
          <w:color w:val="000000"/>
          <w:sz w:val="23"/>
          <w:szCs w:val="23"/>
          <w:lang w:val="en-ZA"/>
        </w:rPr>
        <w:t xml:space="preserve">, Mfundo Shakes Scott, Siyabulela </w:t>
      </w:r>
      <w:proofErr w:type="spellStart"/>
      <w:r w:rsidRPr="00165E03">
        <w:rPr>
          <w:rFonts w:ascii="CharterBT-Roman" w:hAnsi="CharterBT-Roman" w:cs="CharterBT-Roman"/>
          <w:i/>
          <w:color w:val="000000"/>
          <w:sz w:val="23"/>
          <w:szCs w:val="23"/>
          <w:lang w:val="en-ZA"/>
        </w:rPr>
        <w:t>Dyakalashe</w:t>
      </w:r>
      <w:proofErr w:type="spellEnd"/>
      <w:r w:rsidRPr="00165E03">
        <w:rPr>
          <w:rFonts w:ascii="CharterBT-Roman" w:hAnsi="CharterBT-Roman" w:cs="CharterBT-Roman"/>
          <w:i/>
          <w:color w:val="000000"/>
          <w:sz w:val="23"/>
          <w:szCs w:val="23"/>
          <w:lang w:val="en-ZA"/>
        </w:rPr>
        <w:t xml:space="preserve"> and Nobert Jere.</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 xml:space="preserve">The Effects of Study Buddies and Study Hours in a First-Year Course on Operating Systems. Stefan Gruner and Christoph </w:t>
      </w:r>
      <w:proofErr w:type="spellStart"/>
      <w:r w:rsidRPr="00165E03">
        <w:rPr>
          <w:rFonts w:ascii="CharterBT-Roman" w:hAnsi="CharterBT-Roman" w:cs="CharterBT-Roman"/>
          <w:i/>
          <w:color w:val="000000"/>
          <w:sz w:val="23"/>
          <w:szCs w:val="23"/>
          <w:lang w:val="en-ZA"/>
        </w:rPr>
        <w:t>Stallmann</w:t>
      </w:r>
      <w:proofErr w:type="spellEnd"/>
      <w:r w:rsidRPr="00165E03">
        <w:rPr>
          <w:rFonts w:ascii="CharterBT-Roman" w:hAnsi="CharterBT-Roman" w:cs="CharterBT-Roman"/>
          <w:i/>
          <w:color w:val="000000"/>
          <w:sz w:val="23"/>
          <w:szCs w:val="23"/>
          <w:lang w:val="en-ZA"/>
        </w:rPr>
        <w:t>.</w:t>
      </w:r>
    </w:p>
    <w:p w:rsidR="00165E03" w:rsidRPr="00165E03" w:rsidRDefault="00165E03" w:rsidP="00165E03">
      <w:pPr>
        <w:spacing w:after="0" w:line="360" w:lineRule="auto"/>
        <w:ind w:left="568" w:hanging="284"/>
        <w:rPr>
          <w:rFonts w:ascii="CharterBT-Roman" w:hAnsi="CharterBT-Roman" w:cs="CharterBT-Roman"/>
          <w:i/>
          <w:color w:val="000000"/>
          <w:sz w:val="23"/>
          <w:szCs w:val="23"/>
          <w:lang w:val="en-ZA"/>
        </w:rPr>
      </w:pPr>
      <w:r w:rsidRPr="00165E03">
        <w:rPr>
          <w:rFonts w:ascii="CharterBT-Roman" w:hAnsi="CharterBT-Roman" w:cs="CharterBT-Roman"/>
          <w:i/>
          <w:color w:val="000000"/>
          <w:sz w:val="23"/>
          <w:szCs w:val="23"/>
          <w:lang w:val="en-ZA"/>
        </w:rPr>
        <w:t>The Impact of Educational Technologies on the Learning Experiences of Students. Janet Liebenberg and Trudie Benade.</w:t>
      </w:r>
    </w:p>
    <w:p w:rsidR="00E31B47" w:rsidRDefault="00E31B47" w:rsidP="00E31B47">
      <w:pPr>
        <w:rPr>
          <w:rFonts w:ascii="CharterBT-Roman" w:hAnsi="CharterBT-Roman" w:cs="CharterBT-Roman"/>
          <w:color w:val="000000"/>
          <w:sz w:val="23"/>
          <w:szCs w:val="23"/>
          <w:lang w:val="en-ZA"/>
        </w:rPr>
      </w:pPr>
    </w:p>
    <w:bookmarkEnd w:id="1"/>
    <w:p w:rsidR="00036FF8" w:rsidRPr="00EB68ED" w:rsidRDefault="00361B73" w:rsidP="00416439">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 xml:space="preserve">I would like to express my gratitude to </w:t>
      </w:r>
      <w:r w:rsidR="0017232B" w:rsidRPr="00EB68ED">
        <w:rPr>
          <w:rFonts w:ascii="CharterBT-Roman" w:hAnsi="CharterBT-Roman" w:cs="CharterBT-Roman"/>
          <w:color w:val="000000"/>
          <w:sz w:val="23"/>
          <w:szCs w:val="23"/>
          <w:lang w:val="en-ZA"/>
        </w:rPr>
        <w:t xml:space="preserve">all SACLA members who shared their research and contributed to the richness of discussions; to </w:t>
      </w:r>
      <w:r w:rsidRPr="00EB68ED">
        <w:rPr>
          <w:rFonts w:ascii="CharterBT-Roman" w:hAnsi="CharterBT-Roman" w:cs="CharterBT-Roman"/>
          <w:color w:val="000000"/>
          <w:sz w:val="23"/>
          <w:szCs w:val="23"/>
          <w:lang w:val="en-ZA"/>
        </w:rPr>
        <w:t>the local organising team including Salah Kabanda a</w:t>
      </w:r>
      <w:r w:rsidR="00C20C6D" w:rsidRPr="00EB68ED">
        <w:rPr>
          <w:rFonts w:ascii="CharterBT-Roman" w:hAnsi="CharterBT-Roman" w:cs="CharterBT-Roman"/>
          <w:color w:val="000000"/>
          <w:sz w:val="23"/>
          <w:szCs w:val="23"/>
          <w:lang w:val="en-ZA"/>
        </w:rPr>
        <w:t>nd Hussein Sule</w:t>
      </w:r>
      <w:r w:rsidRPr="00EB68ED">
        <w:rPr>
          <w:rFonts w:ascii="CharterBT-Roman" w:hAnsi="CharterBT-Roman" w:cs="CharterBT-Roman"/>
          <w:color w:val="000000"/>
          <w:sz w:val="23"/>
          <w:szCs w:val="23"/>
          <w:lang w:val="en-ZA"/>
        </w:rPr>
        <w:t>man (programme chairs</w:t>
      </w:r>
      <w:r w:rsidR="0017232B" w:rsidRPr="00EB68ED">
        <w:rPr>
          <w:rFonts w:ascii="CharterBT-Roman" w:hAnsi="CharterBT-Roman" w:cs="CharterBT-Roman"/>
          <w:color w:val="000000"/>
          <w:sz w:val="23"/>
          <w:szCs w:val="23"/>
          <w:lang w:val="en-ZA"/>
        </w:rPr>
        <w:t>), Stephan Jamieson (</w:t>
      </w:r>
      <w:r w:rsidR="00C20C6D" w:rsidRPr="00EB68ED">
        <w:rPr>
          <w:rFonts w:ascii="CharterBT-Roman" w:hAnsi="CharterBT-Roman" w:cs="CharterBT-Roman"/>
          <w:color w:val="000000"/>
          <w:sz w:val="23"/>
          <w:szCs w:val="23"/>
          <w:lang w:val="en-ZA"/>
        </w:rPr>
        <w:t>SACLA</w:t>
      </w:r>
      <w:r w:rsidR="0017232B" w:rsidRPr="00EB68ED">
        <w:rPr>
          <w:rFonts w:ascii="CharterBT-Roman" w:hAnsi="CharterBT-Roman" w:cs="CharterBT-Roman"/>
          <w:color w:val="000000"/>
          <w:sz w:val="23"/>
          <w:szCs w:val="23"/>
          <w:lang w:val="en-ZA"/>
        </w:rPr>
        <w:t xml:space="preserve"> publications chair), Aslam Saf</w:t>
      </w:r>
      <w:r w:rsidR="00C20C6D" w:rsidRPr="00EB68ED">
        <w:rPr>
          <w:rFonts w:ascii="CharterBT-Roman" w:hAnsi="CharterBT-Roman" w:cs="CharterBT-Roman"/>
          <w:color w:val="000000"/>
          <w:sz w:val="23"/>
          <w:szCs w:val="23"/>
          <w:lang w:val="en-ZA"/>
        </w:rPr>
        <w:t>la</w:t>
      </w:r>
      <w:r w:rsidR="0017232B" w:rsidRPr="00EB68ED">
        <w:rPr>
          <w:rFonts w:ascii="CharterBT-Roman" w:hAnsi="CharterBT-Roman" w:cs="CharterBT-Roman"/>
          <w:color w:val="000000"/>
          <w:sz w:val="23"/>
          <w:szCs w:val="23"/>
          <w:lang w:val="en-ZA"/>
        </w:rPr>
        <w:t xml:space="preserve"> and </w:t>
      </w:r>
      <w:proofErr w:type="spellStart"/>
      <w:r w:rsidR="0017232B" w:rsidRPr="00EB68ED">
        <w:rPr>
          <w:rFonts w:ascii="CharterBT-Roman" w:hAnsi="CharterBT-Roman" w:cs="CharterBT-Roman"/>
          <w:color w:val="000000"/>
          <w:sz w:val="23"/>
          <w:szCs w:val="23"/>
          <w:lang w:val="en-ZA"/>
        </w:rPr>
        <w:t>Pitso</w:t>
      </w:r>
      <w:proofErr w:type="spellEnd"/>
      <w:r w:rsidR="0017232B" w:rsidRPr="00EB68ED">
        <w:rPr>
          <w:rFonts w:ascii="CharterBT-Roman" w:hAnsi="CharterBT-Roman" w:cs="CharterBT-Roman"/>
          <w:color w:val="000000"/>
          <w:sz w:val="23"/>
          <w:szCs w:val="23"/>
          <w:lang w:val="en-ZA"/>
        </w:rPr>
        <w:t xml:space="preserve"> </w:t>
      </w:r>
      <w:proofErr w:type="spellStart"/>
      <w:r w:rsidR="0017232B" w:rsidRPr="00EB68ED">
        <w:rPr>
          <w:rFonts w:ascii="CharterBT-Roman" w:hAnsi="CharterBT-Roman" w:cs="CharterBT-Roman"/>
          <w:color w:val="000000"/>
          <w:sz w:val="23"/>
          <w:szCs w:val="23"/>
          <w:lang w:val="en-ZA"/>
        </w:rPr>
        <w:t>Ts</w:t>
      </w:r>
      <w:r w:rsidR="00C20C6D" w:rsidRPr="00EB68ED">
        <w:rPr>
          <w:rFonts w:ascii="CharterBT-Roman" w:hAnsi="CharterBT-Roman" w:cs="CharterBT-Roman"/>
          <w:color w:val="000000"/>
          <w:sz w:val="23"/>
          <w:szCs w:val="23"/>
          <w:lang w:val="en-ZA"/>
        </w:rPr>
        <w:t>ibolane</w:t>
      </w:r>
      <w:proofErr w:type="spellEnd"/>
      <w:r w:rsidR="0017232B" w:rsidRPr="00EB68ED">
        <w:rPr>
          <w:rFonts w:ascii="CharterBT-Roman" w:hAnsi="CharterBT-Roman" w:cs="CharterBT-Roman"/>
          <w:color w:val="000000"/>
          <w:sz w:val="23"/>
          <w:szCs w:val="23"/>
          <w:lang w:val="en-ZA"/>
        </w:rPr>
        <w:t xml:space="preserve">; </w:t>
      </w:r>
      <w:r w:rsidR="00416439" w:rsidRPr="00EB68ED">
        <w:rPr>
          <w:rFonts w:ascii="CharterBT-Roman" w:hAnsi="CharterBT-Roman" w:cs="CharterBT-Roman"/>
          <w:color w:val="000000"/>
          <w:sz w:val="23"/>
          <w:szCs w:val="23"/>
          <w:lang w:val="en-ZA"/>
        </w:rPr>
        <w:t xml:space="preserve">to the programme committee; </w:t>
      </w:r>
      <w:r w:rsidR="00036FF8" w:rsidRPr="00EB68ED">
        <w:rPr>
          <w:rFonts w:ascii="CharterBT-Roman" w:hAnsi="CharterBT-Roman" w:cs="CharterBT-Roman"/>
          <w:color w:val="000000"/>
          <w:sz w:val="23"/>
          <w:szCs w:val="23"/>
          <w:lang w:val="en-ZA"/>
        </w:rPr>
        <w:t xml:space="preserve">to the executive committee; </w:t>
      </w:r>
      <w:r w:rsidR="00E31B47">
        <w:rPr>
          <w:rFonts w:ascii="CharterBT-Roman" w:hAnsi="CharterBT-Roman" w:cs="CharterBT-Roman"/>
          <w:color w:val="000000"/>
          <w:sz w:val="23"/>
          <w:szCs w:val="23"/>
          <w:lang w:val="en-ZA"/>
        </w:rPr>
        <w:t xml:space="preserve">to </w:t>
      </w:r>
      <w:r w:rsidR="00E31B47" w:rsidRPr="00EB68ED">
        <w:rPr>
          <w:rFonts w:ascii="CharterBT-Roman" w:hAnsi="CharterBT-Roman" w:cs="CharterBT-Roman"/>
          <w:color w:val="000000"/>
          <w:sz w:val="23"/>
          <w:szCs w:val="23"/>
          <w:lang w:val="en-ZA"/>
        </w:rPr>
        <w:t>Stefan G</w:t>
      </w:r>
      <w:r w:rsidR="00E31B47">
        <w:rPr>
          <w:rFonts w:ascii="CharterBT-Roman" w:hAnsi="CharterBT-Roman" w:cs="CharterBT-Roman"/>
          <w:color w:val="000000"/>
          <w:sz w:val="23"/>
          <w:szCs w:val="23"/>
          <w:lang w:val="en-ZA"/>
        </w:rPr>
        <w:t>runer (CCIS publications chair);</w:t>
      </w:r>
      <w:r w:rsidR="00E31B47" w:rsidRPr="00EB68ED">
        <w:rPr>
          <w:rFonts w:ascii="CharterBT-Roman" w:hAnsi="CharterBT-Roman" w:cs="CharterBT-Roman"/>
          <w:color w:val="000000"/>
          <w:sz w:val="23"/>
          <w:szCs w:val="23"/>
          <w:lang w:val="en-ZA"/>
        </w:rPr>
        <w:t xml:space="preserve"> </w:t>
      </w:r>
      <w:r w:rsidR="0017232B" w:rsidRPr="00EB68ED">
        <w:rPr>
          <w:rFonts w:ascii="CharterBT-Roman" w:hAnsi="CharterBT-Roman" w:cs="CharterBT-Roman"/>
          <w:color w:val="000000"/>
          <w:sz w:val="23"/>
          <w:szCs w:val="23"/>
          <w:lang w:val="en-ZA"/>
        </w:rPr>
        <w:t>and to the sponsors Oracle, IITPSA</w:t>
      </w:r>
      <w:r w:rsidRPr="00EB68ED">
        <w:rPr>
          <w:rFonts w:ascii="CharterBT-Roman" w:hAnsi="CharterBT-Roman" w:cs="CharterBT-Roman"/>
          <w:color w:val="000000"/>
          <w:sz w:val="23"/>
          <w:szCs w:val="23"/>
          <w:lang w:val="en-ZA"/>
        </w:rPr>
        <w:t xml:space="preserve"> and SAP.</w:t>
      </w:r>
      <w:r w:rsidR="0017232B" w:rsidRPr="00EB68ED">
        <w:rPr>
          <w:rFonts w:ascii="CharterBT-Roman" w:hAnsi="CharterBT-Roman" w:cs="CharterBT-Roman"/>
          <w:color w:val="000000"/>
          <w:sz w:val="23"/>
          <w:szCs w:val="23"/>
          <w:lang w:val="en-ZA"/>
        </w:rPr>
        <w:t xml:space="preserve"> </w:t>
      </w:r>
    </w:p>
    <w:p w:rsidR="00036FF8" w:rsidRPr="00EB68ED" w:rsidRDefault="00036FF8" w:rsidP="00036FF8">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The SACLA executive committee now comprises André Calitz (president), Linda Marshall (secretary), Susan Campher (treasurer), Mac van der Merwe (current chair), Stephen Flowerday (future chair) and myself as past chair. The SACLA 2019 conference will be hosted by UNISA.</w:t>
      </w:r>
    </w:p>
    <w:p w:rsidR="0017232B" w:rsidRPr="00EB68ED" w:rsidRDefault="0017232B" w:rsidP="00EB68ED">
      <w:pPr>
        <w:rPr>
          <w:rFonts w:ascii="CharterBT-Roman" w:hAnsi="CharterBT-Roman" w:cs="CharterBT-Roman"/>
          <w:color w:val="000000"/>
          <w:sz w:val="23"/>
          <w:szCs w:val="23"/>
          <w:lang w:val="en-ZA"/>
        </w:rPr>
      </w:pPr>
    </w:p>
    <w:p w:rsidR="0017232B" w:rsidRPr="00EB68ED" w:rsidRDefault="0017232B" w:rsidP="00EB68ED">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 xml:space="preserve">Lisa Seymour </w:t>
      </w:r>
    </w:p>
    <w:p w:rsidR="0017232B" w:rsidRPr="00EB68ED" w:rsidRDefault="0017232B" w:rsidP="00EB68ED">
      <w:pPr>
        <w:rPr>
          <w:rFonts w:ascii="CharterBT-Roman" w:hAnsi="CharterBT-Roman" w:cs="CharterBT-Roman"/>
          <w:color w:val="000000"/>
          <w:sz w:val="23"/>
          <w:szCs w:val="23"/>
          <w:lang w:val="en-ZA"/>
        </w:rPr>
      </w:pPr>
      <w:r w:rsidRPr="00EB68ED">
        <w:rPr>
          <w:rFonts w:ascii="CharterBT-Roman" w:hAnsi="CharterBT-Roman" w:cs="CharterBT-Roman"/>
          <w:color w:val="000000"/>
          <w:sz w:val="23"/>
          <w:szCs w:val="23"/>
          <w:lang w:val="en-ZA"/>
        </w:rPr>
        <w:t>SACLA 2018 Conference Chair</w:t>
      </w:r>
    </w:p>
    <w:p w:rsidR="0017232B" w:rsidRPr="00165E03" w:rsidRDefault="0017232B" w:rsidP="00165E03">
      <w:pPr>
        <w:rPr>
          <w:rFonts w:ascii="CharterBT-Roman" w:hAnsi="CharterBT-Roman" w:cs="CharterBT-Roman"/>
          <w:color w:val="000000"/>
          <w:sz w:val="23"/>
          <w:szCs w:val="23"/>
          <w:lang w:val="en-ZA"/>
        </w:rPr>
      </w:pPr>
      <w:r w:rsidRPr="00165E03">
        <w:rPr>
          <w:rFonts w:ascii="CharterBT-Roman" w:hAnsi="CharterBT-Roman" w:cs="CharterBT-Roman"/>
          <w:color w:val="000000"/>
          <w:sz w:val="23"/>
          <w:szCs w:val="23"/>
          <w:lang w:val="en-ZA"/>
        </w:rPr>
        <w:t>Department of Information Systems, School of IT, University of Cape Town, South Africa</w:t>
      </w:r>
    </w:p>
    <w:sectPr w:rsidR="0017232B" w:rsidRPr="00165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learSans">
    <w:altName w:val="Calibri"/>
    <w:panose1 w:val="00000000000000000000"/>
    <w:charset w:val="00"/>
    <w:family w:val="auto"/>
    <w:notTrueType/>
    <w:pitch w:val="default"/>
    <w:sig w:usb0="00000003" w:usb1="00000000" w:usb2="00000000" w:usb3="00000000" w:csb0="00000001" w:csb1="00000000"/>
  </w:font>
  <w:font w:name="CharterBT-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C1"/>
    <w:rsid w:val="00036FF8"/>
    <w:rsid w:val="0015608C"/>
    <w:rsid w:val="00165E03"/>
    <w:rsid w:val="0017232B"/>
    <w:rsid w:val="00361B73"/>
    <w:rsid w:val="003D3FCC"/>
    <w:rsid w:val="00416439"/>
    <w:rsid w:val="004F743C"/>
    <w:rsid w:val="005450BE"/>
    <w:rsid w:val="007B0ECB"/>
    <w:rsid w:val="00A60532"/>
    <w:rsid w:val="00BA2E7C"/>
    <w:rsid w:val="00C20C6D"/>
    <w:rsid w:val="00C52FC1"/>
    <w:rsid w:val="00D46242"/>
    <w:rsid w:val="00E31B47"/>
    <w:rsid w:val="00E66436"/>
    <w:rsid w:val="00EB68ED"/>
    <w:rsid w:val="00F04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1BDB"/>
  <w15:chartTrackingRefBased/>
  <w15:docId w15:val="{4E7F6720-E48B-4A35-B964-752B731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7C"/>
    <w:pPr>
      <w:ind w:left="720"/>
      <w:contextualSpacing/>
    </w:pPr>
  </w:style>
  <w:style w:type="paragraph" w:styleId="PlainText">
    <w:name w:val="Plain Text"/>
    <w:basedOn w:val="Normal"/>
    <w:link w:val="PlainTextChar"/>
    <w:uiPriority w:val="99"/>
    <w:unhideWhenUsed/>
    <w:rsid w:val="00165E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5E03"/>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Seymour</dc:creator>
  <cp:keywords/>
  <dc:description/>
  <cp:lastModifiedBy>Lisa Seymour</cp:lastModifiedBy>
  <cp:revision>4</cp:revision>
  <dcterms:created xsi:type="dcterms:W3CDTF">2018-08-01T12:39:00Z</dcterms:created>
  <dcterms:modified xsi:type="dcterms:W3CDTF">2018-08-01T12:41:00Z</dcterms:modified>
</cp:coreProperties>
</file>